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B57705" w14:textId="77777777" w:rsidR="00D92C86" w:rsidRPr="003A142B" w:rsidRDefault="00D92C86" w:rsidP="00D92C86">
      <w:pPr>
        <w:pStyle w:val="Ttulo5"/>
        <w:ind w:right="-381"/>
        <w:rPr>
          <w:rFonts w:ascii="Times New Roman" w:hAnsi="Times New Roman"/>
          <w:i/>
          <w:sz w:val="48"/>
          <w:szCs w:val="48"/>
        </w:rPr>
      </w:pPr>
    </w:p>
    <w:p w14:paraId="53A3C36C" w14:textId="77777777"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 xml:space="preserve">“Contrato de Adquisición de </w:t>
      </w:r>
      <w:r w:rsidR="00232B59">
        <w:rPr>
          <w:rFonts w:ascii="Times New Roman" w:hAnsi="Times New Roman"/>
          <w:i/>
          <w:sz w:val="48"/>
          <w:szCs w:val="48"/>
        </w:rPr>
        <w:t xml:space="preserve">XXXX </w:t>
      </w:r>
      <w:r w:rsidR="00B96400">
        <w:rPr>
          <w:rFonts w:ascii="Times New Roman" w:hAnsi="Times New Roman"/>
          <w:i/>
          <w:sz w:val="48"/>
          <w:szCs w:val="48"/>
        </w:rPr>
        <w:t>para la Dirección de</w:t>
      </w:r>
      <w:r w:rsidR="00D92C86" w:rsidRPr="003A142B">
        <w:rPr>
          <w:rFonts w:ascii="Times New Roman" w:hAnsi="Times New Roman"/>
          <w:i/>
          <w:sz w:val="48"/>
          <w:szCs w:val="48"/>
        </w:rPr>
        <w:t xml:space="preserve"> Seguridad Pública Municipal de Mexicali, Baja California”</w:t>
      </w:r>
    </w:p>
    <w:p w14:paraId="4C8CE073" w14:textId="77777777" w:rsidR="00BC2621" w:rsidRPr="003A142B" w:rsidRDefault="00BC2621" w:rsidP="00D92C86">
      <w:pPr>
        <w:jc w:val="center"/>
        <w:rPr>
          <w:b/>
          <w:i/>
          <w:sz w:val="48"/>
          <w:szCs w:val="48"/>
        </w:rPr>
      </w:pPr>
    </w:p>
    <w:p w14:paraId="538B69ED" w14:textId="77777777" w:rsidR="00BC2621" w:rsidRPr="00445B86" w:rsidRDefault="00BC2621" w:rsidP="0024337E">
      <w:pPr>
        <w:rPr>
          <w:rFonts w:ascii="Calibri" w:hAnsi="Calibri"/>
          <w:b/>
        </w:rPr>
      </w:pPr>
    </w:p>
    <w:p w14:paraId="266B943F" w14:textId="77777777" w:rsidR="00BC2621" w:rsidRPr="00445B86" w:rsidRDefault="00BC2621" w:rsidP="0024337E">
      <w:pPr>
        <w:rPr>
          <w:rFonts w:ascii="Calibri" w:hAnsi="Calibri"/>
          <w:b/>
        </w:rPr>
      </w:pPr>
    </w:p>
    <w:p w14:paraId="082304FD" w14:textId="77777777" w:rsidR="00BC2621" w:rsidRPr="00445B86" w:rsidRDefault="00BC2621" w:rsidP="0024337E">
      <w:pPr>
        <w:rPr>
          <w:rFonts w:ascii="Calibri" w:hAnsi="Calibri" w:cs="Arial"/>
          <w:b/>
        </w:rPr>
      </w:pPr>
    </w:p>
    <w:p w14:paraId="4283180E" w14:textId="77777777" w:rsidR="00BC2621" w:rsidRPr="00445B86" w:rsidRDefault="00BC2621" w:rsidP="0024337E">
      <w:pPr>
        <w:rPr>
          <w:rFonts w:ascii="Calibri" w:hAnsi="Calibri" w:cs="Arial"/>
          <w:b/>
        </w:rPr>
      </w:pPr>
    </w:p>
    <w:p w14:paraId="3A3EA921" w14:textId="77777777" w:rsidR="00BC2621" w:rsidRPr="00445B86" w:rsidRDefault="00BC2621" w:rsidP="0024337E">
      <w:pPr>
        <w:rPr>
          <w:rFonts w:ascii="Calibri" w:hAnsi="Calibri" w:cs="Arial"/>
          <w:b/>
        </w:rPr>
      </w:pPr>
    </w:p>
    <w:p w14:paraId="10EB1AE0" w14:textId="77777777" w:rsidR="00BC2621" w:rsidRDefault="00BC2621" w:rsidP="0024337E">
      <w:pPr>
        <w:rPr>
          <w:rFonts w:ascii="Calibri" w:hAnsi="Calibri" w:cs="Arial"/>
          <w:b/>
        </w:rPr>
      </w:pPr>
    </w:p>
    <w:p w14:paraId="2672CC95" w14:textId="77777777" w:rsidR="00D92C86" w:rsidRDefault="00D92C86" w:rsidP="0024337E">
      <w:pPr>
        <w:rPr>
          <w:rFonts w:ascii="Calibri" w:hAnsi="Calibri" w:cs="Arial"/>
          <w:b/>
        </w:rPr>
      </w:pPr>
    </w:p>
    <w:p w14:paraId="1D1F355D" w14:textId="77777777" w:rsidR="00D92C86" w:rsidRPr="00445B86" w:rsidRDefault="00D92C86" w:rsidP="0024337E">
      <w:pPr>
        <w:rPr>
          <w:rFonts w:ascii="Calibri" w:hAnsi="Calibri" w:cs="Arial"/>
          <w:b/>
        </w:rPr>
      </w:pPr>
    </w:p>
    <w:p w14:paraId="514F0454" w14:textId="77777777" w:rsidR="00BC2621" w:rsidRPr="00445B86" w:rsidRDefault="00BC2621" w:rsidP="0024337E">
      <w:pPr>
        <w:rPr>
          <w:rFonts w:ascii="Calibri" w:hAnsi="Calibri" w:cs="Arial"/>
          <w:b/>
        </w:rPr>
      </w:pPr>
    </w:p>
    <w:p w14:paraId="5F65F8A9" w14:textId="77777777" w:rsidR="00BC2621" w:rsidRPr="00445B86" w:rsidRDefault="00BC2621" w:rsidP="0024337E">
      <w:pPr>
        <w:rPr>
          <w:rFonts w:ascii="Calibri" w:hAnsi="Calibri" w:cs="Arial"/>
          <w:b/>
        </w:rPr>
      </w:pPr>
    </w:p>
    <w:p w14:paraId="660145AE" w14:textId="77777777" w:rsidR="00BC2621" w:rsidRPr="00445B86" w:rsidRDefault="00BC2621" w:rsidP="0024337E">
      <w:pPr>
        <w:pStyle w:val="Ttulo5"/>
        <w:rPr>
          <w:rFonts w:ascii="Calibri" w:hAnsi="Calibri" w:cs="Arial"/>
          <w:caps/>
          <w:sz w:val="28"/>
        </w:rPr>
      </w:pPr>
    </w:p>
    <w:p w14:paraId="59DB1FB1" w14:textId="77777777" w:rsidR="00BC2621" w:rsidRPr="00D92C86" w:rsidRDefault="00BC2621" w:rsidP="0024337E">
      <w:pPr>
        <w:jc w:val="center"/>
        <w:rPr>
          <w:b/>
          <w:sz w:val="44"/>
          <w:szCs w:val="44"/>
        </w:rPr>
      </w:pPr>
    </w:p>
    <w:p w14:paraId="465BB054" w14:textId="77777777" w:rsidR="00BC2621" w:rsidRPr="00D92C86" w:rsidRDefault="00BC2621" w:rsidP="0024337E">
      <w:pPr>
        <w:jc w:val="center"/>
        <w:rPr>
          <w:b/>
          <w:bCs/>
          <w:sz w:val="44"/>
          <w:szCs w:val="44"/>
        </w:rPr>
      </w:pPr>
      <w:r w:rsidRPr="00D92C86">
        <w:rPr>
          <w:b/>
          <w:bCs/>
          <w:sz w:val="44"/>
          <w:szCs w:val="44"/>
        </w:rPr>
        <w:t xml:space="preserve">Contrato de Adquisición </w:t>
      </w:r>
    </w:p>
    <w:p w14:paraId="468856FD" w14:textId="77777777"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14:paraId="777E04E5" w14:textId="77777777" w:rsidR="00BC2621" w:rsidRPr="00D92C86" w:rsidRDefault="00BC2621" w:rsidP="0024337E">
      <w:pPr>
        <w:jc w:val="center"/>
        <w:rPr>
          <w:rFonts w:ascii="Calibri" w:hAnsi="Calibri" w:cs="Arial Black"/>
          <w:b/>
          <w:bCs/>
          <w:i/>
          <w:caps/>
          <w:sz w:val="20"/>
        </w:rPr>
      </w:pPr>
    </w:p>
    <w:p w14:paraId="388EAEFE" w14:textId="77777777" w:rsidR="00BC2621" w:rsidRPr="00445B86" w:rsidRDefault="00BC2621" w:rsidP="0024337E">
      <w:pPr>
        <w:rPr>
          <w:rFonts w:ascii="Calibri" w:hAnsi="Calibri" w:cs="Arial"/>
          <w:b/>
          <w:bCs/>
          <w:caps/>
          <w:sz w:val="28"/>
          <w:szCs w:val="28"/>
        </w:rPr>
      </w:pPr>
    </w:p>
    <w:p w14:paraId="54DC0C08" w14:textId="77777777" w:rsidR="00BC2621" w:rsidRPr="00445B86" w:rsidRDefault="00BC2621" w:rsidP="0024337E">
      <w:pPr>
        <w:rPr>
          <w:rFonts w:ascii="Calibri" w:hAnsi="Calibri" w:cs="Arial"/>
          <w:b/>
          <w:bCs/>
          <w:caps/>
          <w:sz w:val="28"/>
          <w:szCs w:val="28"/>
        </w:rPr>
      </w:pPr>
    </w:p>
    <w:p w14:paraId="18C66CDE" w14:textId="77777777" w:rsidR="00BC2621" w:rsidRPr="00445B86" w:rsidRDefault="00BC2621" w:rsidP="0024337E">
      <w:pPr>
        <w:jc w:val="center"/>
        <w:rPr>
          <w:rFonts w:ascii="Calibri" w:hAnsi="Calibri" w:cs="Arial"/>
          <w:b/>
          <w:bCs/>
          <w:caps/>
          <w:sz w:val="28"/>
          <w:szCs w:val="28"/>
        </w:rPr>
      </w:pPr>
    </w:p>
    <w:p w14:paraId="0F4B51F3" w14:textId="77777777" w:rsidR="00BC2621" w:rsidRPr="00445B86" w:rsidRDefault="00BC2621" w:rsidP="0024337E">
      <w:pPr>
        <w:spacing w:line="240" w:lineRule="exact"/>
        <w:rPr>
          <w:rFonts w:ascii="Calibri" w:hAnsi="Calibri" w:cs="Arial"/>
          <w:b/>
          <w:bCs/>
          <w:caps/>
          <w:sz w:val="28"/>
          <w:szCs w:val="28"/>
        </w:rPr>
      </w:pPr>
    </w:p>
    <w:p w14:paraId="57938DD3" w14:textId="77777777" w:rsidR="00BC2621" w:rsidRPr="00445B86" w:rsidRDefault="00BC2621" w:rsidP="0024337E">
      <w:pPr>
        <w:spacing w:line="240" w:lineRule="exact"/>
        <w:jc w:val="center"/>
        <w:rPr>
          <w:rFonts w:ascii="Calibri" w:hAnsi="Calibri" w:cs="Arial"/>
          <w:b/>
          <w:bCs/>
          <w:caps/>
          <w:sz w:val="28"/>
          <w:szCs w:val="28"/>
        </w:rPr>
      </w:pPr>
    </w:p>
    <w:p w14:paraId="52B4BA7B" w14:textId="77777777"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14:paraId="7A62F0EC" w14:textId="77777777" w:rsidR="00BC2621" w:rsidRPr="00445B86" w:rsidRDefault="00BC2621" w:rsidP="0024337E">
      <w:pPr>
        <w:jc w:val="center"/>
        <w:rPr>
          <w:rFonts w:ascii="Calibri" w:hAnsi="Calibri" w:cs="Arial Black"/>
          <w:b/>
          <w:bCs/>
          <w:sz w:val="32"/>
          <w:szCs w:val="32"/>
        </w:rPr>
      </w:pPr>
    </w:p>
    <w:p w14:paraId="40C191AF" w14:textId="77777777" w:rsidR="00BC2621" w:rsidRPr="00445B86" w:rsidRDefault="00BC2621" w:rsidP="0024337E">
      <w:pPr>
        <w:jc w:val="center"/>
        <w:rPr>
          <w:rFonts w:ascii="Calibri" w:hAnsi="Calibri" w:cs="Arial Black"/>
          <w:b/>
          <w:bCs/>
          <w:sz w:val="32"/>
          <w:szCs w:val="32"/>
        </w:rPr>
      </w:pPr>
    </w:p>
    <w:p w14:paraId="5CFEBB77" w14:textId="77777777" w:rsidR="00BC2621" w:rsidRPr="00445B86" w:rsidRDefault="00BC2621" w:rsidP="0024337E">
      <w:pPr>
        <w:pStyle w:val="Ttulo5"/>
        <w:jc w:val="right"/>
        <w:rPr>
          <w:rFonts w:ascii="Calibri" w:hAnsi="Calibri" w:cs="Arial"/>
          <w:i/>
          <w:iCs/>
          <w:sz w:val="28"/>
          <w:szCs w:val="28"/>
        </w:rPr>
      </w:pPr>
    </w:p>
    <w:p w14:paraId="336ABCB7" w14:textId="77777777" w:rsidR="00BC2621" w:rsidRPr="00445B86" w:rsidRDefault="00BC2621" w:rsidP="0024337E">
      <w:pPr>
        <w:pStyle w:val="Ttulo5"/>
        <w:jc w:val="right"/>
        <w:rPr>
          <w:rFonts w:ascii="Calibri" w:hAnsi="Calibri" w:cs="Arial"/>
          <w:i/>
          <w:iCs/>
          <w:sz w:val="28"/>
          <w:szCs w:val="28"/>
        </w:rPr>
      </w:pPr>
    </w:p>
    <w:p w14:paraId="20D69552" w14:textId="77777777" w:rsidR="00BC2621" w:rsidRDefault="00BC2621" w:rsidP="0024337E">
      <w:pPr>
        <w:pStyle w:val="Ttulo5"/>
        <w:jc w:val="right"/>
        <w:rPr>
          <w:rFonts w:ascii="Calibri" w:hAnsi="Calibri" w:cs="Arial"/>
          <w:i/>
          <w:iCs/>
          <w:sz w:val="28"/>
          <w:szCs w:val="28"/>
        </w:rPr>
      </w:pPr>
    </w:p>
    <w:p w14:paraId="632B2049" w14:textId="77777777" w:rsidR="00D92C86" w:rsidRDefault="003A142B" w:rsidP="003A142B">
      <w:pPr>
        <w:tabs>
          <w:tab w:val="left" w:pos="8803"/>
        </w:tabs>
      </w:pPr>
      <w:r>
        <w:tab/>
      </w:r>
    </w:p>
    <w:p w14:paraId="088284E3" w14:textId="77777777" w:rsidR="00D92C86" w:rsidRPr="00D92C86" w:rsidRDefault="00D92C86" w:rsidP="00D92C86"/>
    <w:p w14:paraId="1230AF51" w14:textId="77777777" w:rsidR="00BC2621" w:rsidRDefault="00BC2621" w:rsidP="0024337E">
      <w:pPr>
        <w:pStyle w:val="Ttulo5"/>
        <w:jc w:val="right"/>
        <w:rPr>
          <w:rFonts w:ascii="Calibri" w:hAnsi="Calibri" w:cs="Arial"/>
          <w:i/>
          <w:iCs/>
          <w:sz w:val="28"/>
          <w:szCs w:val="28"/>
        </w:rPr>
      </w:pPr>
    </w:p>
    <w:p w14:paraId="70C26866" w14:textId="77777777"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XXXX</w:t>
      </w:r>
      <w:r w:rsidR="00BC2621" w:rsidRPr="00D92C86">
        <w:rPr>
          <w:rFonts w:ascii="Times New Roman" w:hAnsi="Times New Roman"/>
          <w:sz w:val="28"/>
          <w:szCs w:val="28"/>
        </w:rPr>
        <w:t xml:space="preserve"> de 2</w:t>
      </w:r>
      <w:r w:rsidR="005832C8">
        <w:rPr>
          <w:rFonts w:ascii="Times New Roman" w:hAnsi="Times New Roman"/>
          <w:sz w:val="28"/>
          <w:szCs w:val="28"/>
        </w:rPr>
        <w:t>020</w:t>
      </w:r>
      <w:r w:rsidR="00BC2621" w:rsidRPr="00D92C86">
        <w:rPr>
          <w:rFonts w:ascii="Times New Roman" w:hAnsi="Times New Roman"/>
          <w:sz w:val="28"/>
          <w:szCs w:val="28"/>
        </w:rPr>
        <w:t>.</w:t>
      </w:r>
    </w:p>
    <w:p w14:paraId="6D2C172D" w14:textId="77777777" w:rsidR="00BC2621" w:rsidRPr="00445B86" w:rsidRDefault="00BC2621" w:rsidP="0024337E">
      <w:pPr>
        <w:rPr>
          <w:rFonts w:ascii="Calibri" w:hAnsi="Calibri"/>
        </w:rPr>
      </w:pPr>
    </w:p>
    <w:p w14:paraId="4F81F895" w14:textId="77777777" w:rsidR="00BC2621" w:rsidRDefault="00BC2621" w:rsidP="00B830E3">
      <w:pPr>
        <w:jc w:val="center"/>
        <w:rPr>
          <w:rFonts w:ascii="Calibri" w:hAnsi="Calibri"/>
        </w:rPr>
      </w:pPr>
      <w:r w:rsidRPr="00445B86">
        <w:rPr>
          <w:rFonts w:ascii="Calibri" w:hAnsi="Calibri"/>
        </w:rPr>
        <w:lastRenderedPageBreak/>
        <w:tab/>
      </w:r>
    </w:p>
    <w:p w14:paraId="482A40DF" w14:textId="77777777"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 xml:space="preserve">ebran por una PRIMERA parte el </w:t>
      </w:r>
      <w:r w:rsidR="003836AC">
        <w:rPr>
          <w:rFonts w:ascii="Arial" w:hAnsi="Arial" w:cs="Arial"/>
          <w:b/>
          <w:caps/>
          <w:szCs w:val="24"/>
        </w:rPr>
        <w:t xml:space="preserve">XXXX </w:t>
      </w:r>
      <w:r w:rsidR="00212042">
        <w:rPr>
          <w:rFonts w:ascii="Arial" w:hAnsi="Arial" w:cs="Arial"/>
          <w:b/>
          <w:caps/>
          <w:szCs w:val="24"/>
        </w:rPr>
        <w:t xml:space="preserve">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cipio”, representado por</w:t>
      </w:r>
      <w:r w:rsidR="001777A1">
        <w:rPr>
          <w:rFonts w:ascii="Arial" w:hAnsi="Arial" w:cs="Arial"/>
          <w:b/>
          <w:caps/>
          <w:szCs w:val="24"/>
        </w:rPr>
        <w:t xml:space="preserve"> JUAN JOSE PON MENDEZ</w:t>
      </w:r>
      <w:r w:rsidRPr="00506CF4">
        <w:rPr>
          <w:rFonts w:ascii="Arial" w:hAnsi="Arial" w:cs="Arial"/>
          <w:b/>
          <w:caps/>
          <w:szCs w:val="24"/>
        </w:rPr>
        <w:t>, e</w:t>
      </w:r>
      <w:r w:rsidR="000B202F">
        <w:rPr>
          <w:rFonts w:ascii="Arial" w:hAnsi="Arial" w:cs="Arial"/>
          <w:b/>
          <w:caps/>
          <w:szCs w:val="24"/>
        </w:rPr>
        <w:t>n su carácter de Oficial Mayor</w:t>
      </w:r>
      <w:r w:rsidRPr="00506CF4">
        <w:rPr>
          <w:rFonts w:ascii="Arial" w:hAnsi="Arial" w:cs="Arial"/>
          <w:b/>
          <w:caps/>
          <w:szCs w:val="24"/>
        </w:rPr>
        <w:t xml:space="preserve"> 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14:paraId="18079590" w14:textId="77777777" w:rsidR="003A410A" w:rsidRDefault="003A410A" w:rsidP="0024337E">
      <w:pPr>
        <w:pStyle w:val="Ttulo4"/>
        <w:spacing w:line="240" w:lineRule="auto"/>
        <w:rPr>
          <w:rFonts w:ascii="Arial" w:hAnsi="Arial" w:cs="Arial"/>
          <w:szCs w:val="24"/>
        </w:rPr>
      </w:pPr>
    </w:p>
    <w:p w14:paraId="76017406" w14:textId="77777777" w:rsidR="003B22EC" w:rsidRPr="003B22EC" w:rsidRDefault="003B22EC" w:rsidP="003B22EC"/>
    <w:p w14:paraId="30CD0BA8" w14:textId="77777777"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14:paraId="45450113" w14:textId="77777777" w:rsidR="00BC2621" w:rsidRDefault="00BC2621" w:rsidP="003B22EC">
      <w:pPr>
        <w:pStyle w:val="Encabezado"/>
        <w:tabs>
          <w:tab w:val="clear" w:pos="4320"/>
          <w:tab w:val="clear" w:pos="8640"/>
        </w:tabs>
        <w:jc w:val="center"/>
        <w:rPr>
          <w:rFonts w:ascii="Arial" w:hAnsi="Arial" w:cs="Arial"/>
          <w:caps/>
          <w:sz w:val="22"/>
          <w:lang w:val="pt-BR"/>
        </w:rPr>
      </w:pPr>
    </w:p>
    <w:p w14:paraId="034715F7" w14:textId="77777777" w:rsidR="003B22EC" w:rsidRDefault="003B22EC" w:rsidP="003B22EC">
      <w:pPr>
        <w:pStyle w:val="Encabezado"/>
        <w:tabs>
          <w:tab w:val="clear" w:pos="4320"/>
          <w:tab w:val="clear" w:pos="8640"/>
        </w:tabs>
        <w:jc w:val="center"/>
        <w:rPr>
          <w:rFonts w:ascii="Arial" w:hAnsi="Arial" w:cs="Arial"/>
          <w:caps/>
          <w:sz w:val="22"/>
          <w:lang w:val="pt-BR"/>
        </w:rPr>
      </w:pPr>
    </w:p>
    <w:p w14:paraId="592252F6" w14:textId="77777777" w:rsidR="00F100C1" w:rsidRPr="00506CF4" w:rsidRDefault="00F100C1" w:rsidP="0024337E">
      <w:pPr>
        <w:pStyle w:val="Encabezado"/>
        <w:tabs>
          <w:tab w:val="clear" w:pos="4320"/>
          <w:tab w:val="clear" w:pos="8640"/>
        </w:tabs>
        <w:rPr>
          <w:rFonts w:ascii="Arial" w:hAnsi="Arial" w:cs="Arial"/>
          <w:caps/>
          <w:sz w:val="22"/>
          <w:lang w:val="pt-BR"/>
        </w:rPr>
      </w:pPr>
    </w:p>
    <w:p w14:paraId="14D583FC" w14:textId="77777777"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14:paraId="5E351224" w14:textId="77777777" w:rsidR="00BC2621" w:rsidRPr="00506CF4" w:rsidRDefault="00BC2621" w:rsidP="00506CF4">
      <w:pPr>
        <w:spacing w:line="276" w:lineRule="auto"/>
        <w:rPr>
          <w:rFonts w:ascii="Arial" w:hAnsi="Arial" w:cs="Arial"/>
          <w:caps/>
        </w:rPr>
      </w:pPr>
    </w:p>
    <w:p w14:paraId="3505E6BD" w14:textId="77777777"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14:paraId="3E71BD92" w14:textId="77777777" w:rsidR="00BC2621" w:rsidRPr="00506CF4" w:rsidRDefault="00BC2621" w:rsidP="00506CF4">
      <w:pPr>
        <w:tabs>
          <w:tab w:val="num" w:pos="720"/>
        </w:tabs>
        <w:spacing w:line="276" w:lineRule="auto"/>
        <w:ind w:left="720" w:hanging="360"/>
        <w:jc w:val="both"/>
        <w:rPr>
          <w:rFonts w:ascii="Arial" w:hAnsi="Arial" w:cs="Arial"/>
          <w:sz w:val="22"/>
          <w:szCs w:val="22"/>
        </w:rPr>
      </w:pPr>
    </w:p>
    <w:p w14:paraId="2C826CDF" w14:textId="046D2CB1"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comparece a la celebración del presente contrato a través de</w:t>
      </w:r>
      <w:r w:rsidR="00232B59">
        <w:rPr>
          <w:rFonts w:ascii="Arial" w:hAnsi="Arial" w:cs="Arial"/>
          <w:sz w:val="22"/>
          <w:szCs w:val="22"/>
        </w:rPr>
        <w:t xml:space="preserve"> xxxxxx</w:t>
      </w:r>
      <w:r w:rsidRPr="003B22EC">
        <w:rPr>
          <w:rFonts w:ascii="Arial" w:hAnsi="Arial" w:cs="Arial"/>
          <w:sz w:val="22"/>
          <w:szCs w:val="22"/>
        </w:rPr>
        <w:t>, Oficial Mayor del</w:t>
      </w:r>
      <w:r w:rsidR="00232B59">
        <w:rPr>
          <w:rFonts w:ascii="Arial" w:hAnsi="Arial" w:cs="Arial"/>
          <w:sz w:val="22"/>
          <w:szCs w:val="22"/>
        </w:rPr>
        <w:t xml:space="preserve"> </w:t>
      </w:r>
      <w:r w:rsidR="00A87255">
        <w:rPr>
          <w:rFonts w:ascii="Arial" w:hAnsi="Arial" w:cs="Arial"/>
          <w:sz w:val="22"/>
          <w:szCs w:val="22"/>
        </w:rPr>
        <w:t>XXIII</w:t>
      </w:r>
      <w:r w:rsidR="001A4345" w:rsidRPr="003B22EC">
        <w:rPr>
          <w:rFonts w:ascii="Arial" w:hAnsi="Arial" w:cs="Arial"/>
          <w:sz w:val="22"/>
          <w:szCs w:val="22"/>
        </w:rPr>
        <w:t xml:space="preserve"> Ayuntamiento de Mexicali</w:t>
      </w:r>
      <w:r w:rsidRPr="003B22EC">
        <w:rPr>
          <w:rFonts w:ascii="Arial" w:hAnsi="Arial" w:cs="Arial"/>
          <w:sz w:val="22"/>
          <w:szCs w:val="22"/>
        </w:rPr>
        <w:t>, Baja California, cuyo nom</w:t>
      </w:r>
      <w:r w:rsidR="001A4345" w:rsidRPr="003B22EC">
        <w:rPr>
          <w:rFonts w:ascii="Arial" w:hAnsi="Arial" w:cs="Arial"/>
          <w:sz w:val="22"/>
          <w:szCs w:val="22"/>
        </w:rPr>
        <w:t xml:space="preserve">bramiento fue emitido por el </w:t>
      </w:r>
      <w:r w:rsidRPr="003B22EC">
        <w:rPr>
          <w:rFonts w:ascii="Arial" w:hAnsi="Arial" w:cs="Arial"/>
          <w:sz w:val="22"/>
          <w:szCs w:val="22"/>
        </w:rPr>
        <w:t xml:space="preserve">Presidente Municipal de Mexicali </w:t>
      </w:r>
      <w:r w:rsidR="00232B59">
        <w:rPr>
          <w:rFonts w:ascii="Arial" w:hAnsi="Arial" w:cs="Arial"/>
          <w:sz w:val="22"/>
          <w:szCs w:val="22"/>
        </w:rPr>
        <w:t xml:space="preserve">en fecha </w:t>
      </w:r>
      <w:r w:rsidR="00A87255">
        <w:rPr>
          <w:rFonts w:ascii="Arial" w:hAnsi="Arial" w:cs="Arial"/>
          <w:sz w:val="22"/>
          <w:szCs w:val="22"/>
        </w:rPr>
        <w:t>15</w:t>
      </w:r>
      <w:r w:rsidR="00232B59">
        <w:rPr>
          <w:rFonts w:ascii="Arial" w:hAnsi="Arial" w:cs="Arial"/>
          <w:sz w:val="22"/>
          <w:szCs w:val="22"/>
        </w:rPr>
        <w:t xml:space="preserve"> de </w:t>
      </w:r>
      <w:r w:rsidR="008417C2">
        <w:rPr>
          <w:rFonts w:ascii="Arial" w:hAnsi="Arial" w:cs="Arial"/>
          <w:sz w:val="22"/>
          <w:szCs w:val="22"/>
        </w:rPr>
        <w:t xml:space="preserve">noviembre </w:t>
      </w:r>
      <w:r w:rsidR="00232B59">
        <w:rPr>
          <w:rFonts w:ascii="Arial" w:hAnsi="Arial" w:cs="Arial"/>
          <w:sz w:val="22"/>
          <w:szCs w:val="22"/>
        </w:rPr>
        <w:t>de 201</w:t>
      </w:r>
      <w:r w:rsidR="00A87255">
        <w:rPr>
          <w:rFonts w:ascii="Arial" w:hAnsi="Arial" w:cs="Arial"/>
          <w:sz w:val="22"/>
          <w:szCs w:val="22"/>
        </w:rPr>
        <w:t>9</w:t>
      </w:r>
      <w:r w:rsidRPr="003B22EC">
        <w:rPr>
          <w:rFonts w:ascii="Arial" w:hAnsi="Arial" w:cs="Arial"/>
          <w:sz w:val="22"/>
          <w:szCs w:val="22"/>
        </w:rPr>
        <w:t>, y conforme a lo dispuesto por el artículo 59 fracción VIII y IX del Reglamento de la Administración Pública del Municipio de Mexicali, Baja California.</w:t>
      </w:r>
    </w:p>
    <w:p w14:paraId="229770E5" w14:textId="77777777" w:rsidR="00BC2621" w:rsidRPr="00506CF4" w:rsidRDefault="00BC2621" w:rsidP="00506CF4">
      <w:pPr>
        <w:tabs>
          <w:tab w:val="num" w:pos="720"/>
        </w:tabs>
        <w:spacing w:line="276" w:lineRule="auto"/>
        <w:ind w:left="720" w:hanging="360"/>
        <w:jc w:val="both"/>
        <w:rPr>
          <w:rFonts w:ascii="Arial" w:hAnsi="Arial" w:cs="Arial"/>
          <w:sz w:val="22"/>
          <w:szCs w:val="22"/>
        </w:rPr>
      </w:pPr>
    </w:p>
    <w:p w14:paraId="26D2B86A" w14:textId="77777777"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14:paraId="7CF98F53" w14:textId="77777777" w:rsidR="00BC2621" w:rsidRPr="00506CF4" w:rsidRDefault="00BC2621" w:rsidP="00506CF4">
      <w:pPr>
        <w:spacing w:line="276" w:lineRule="auto"/>
        <w:jc w:val="both"/>
        <w:rPr>
          <w:rFonts w:ascii="Arial" w:hAnsi="Arial" w:cs="Arial"/>
          <w:sz w:val="22"/>
          <w:szCs w:val="22"/>
        </w:rPr>
      </w:pPr>
    </w:p>
    <w:p w14:paraId="0CFC54AC" w14:textId="5651FD89"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cuenta con los recursos suficientes del presupuesto autorizado con cargo a recursos </w:t>
      </w:r>
      <w:r w:rsidRPr="000218AF">
        <w:rPr>
          <w:rFonts w:ascii="Arial" w:hAnsi="Arial" w:cs="Arial"/>
          <w:sz w:val="22"/>
          <w:szCs w:val="22"/>
        </w:rPr>
        <w:t xml:space="preserve">provenientes del </w:t>
      </w:r>
      <w:r w:rsidR="00264FCC">
        <w:rPr>
          <w:rFonts w:ascii="Arial" w:hAnsi="Arial" w:cs="Arial"/>
          <w:sz w:val="22"/>
          <w:szCs w:val="22"/>
        </w:rPr>
        <w:t xml:space="preserve">Programa </w:t>
      </w:r>
      <w:r w:rsidR="00232B59">
        <w:rPr>
          <w:rFonts w:ascii="Arial" w:hAnsi="Arial" w:cs="Arial"/>
          <w:sz w:val="22"/>
          <w:szCs w:val="22"/>
        </w:rPr>
        <w:t xml:space="preserve">XXXXX </w:t>
      </w:r>
      <w:r w:rsidR="00264FCC">
        <w:rPr>
          <w:rFonts w:ascii="Arial" w:hAnsi="Arial" w:cs="Arial"/>
          <w:sz w:val="22"/>
          <w:szCs w:val="22"/>
        </w:rPr>
        <w:t>(FORTASEG)</w:t>
      </w:r>
      <w:r w:rsidRPr="000218AF">
        <w:rPr>
          <w:rFonts w:ascii="Arial" w:hAnsi="Arial" w:cs="Arial"/>
          <w:sz w:val="22"/>
          <w:szCs w:val="22"/>
        </w:rPr>
        <w:t>, en cantidad  suficiente para la suscripción del presente contra</w:t>
      </w:r>
      <w:r w:rsidR="00F100C1" w:rsidRPr="000218AF">
        <w:rPr>
          <w:rFonts w:ascii="Arial" w:hAnsi="Arial" w:cs="Arial"/>
          <w:sz w:val="22"/>
          <w:szCs w:val="22"/>
        </w:rPr>
        <w:t>to según oficio emitido por la Tesorería M</w:t>
      </w:r>
      <w:r w:rsidR="00266EFA" w:rsidRPr="000218AF">
        <w:rPr>
          <w:rFonts w:ascii="Arial" w:hAnsi="Arial" w:cs="Arial"/>
          <w:sz w:val="22"/>
          <w:szCs w:val="22"/>
        </w:rPr>
        <w:t>unicipal No. XXXX de fecha XX de XXXX</w:t>
      </w:r>
      <w:r w:rsidRPr="000218AF">
        <w:rPr>
          <w:rFonts w:ascii="Arial" w:hAnsi="Arial" w:cs="Arial"/>
          <w:sz w:val="22"/>
          <w:szCs w:val="22"/>
        </w:rPr>
        <w:t xml:space="preserve"> de</w:t>
      </w:r>
      <w:r w:rsidR="00232B59">
        <w:rPr>
          <w:rFonts w:ascii="Arial" w:hAnsi="Arial" w:cs="Arial"/>
          <w:sz w:val="22"/>
          <w:szCs w:val="22"/>
        </w:rPr>
        <w:t xml:space="preserve"> 20</w:t>
      </w:r>
      <w:r w:rsidR="008417C2">
        <w:rPr>
          <w:rFonts w:ascii="Arial" w:hAnsi="Arial" w:cs="Arial"/>
          <w:sz w:val="22"/>
          <w:szCs w:val="22"/>
        </w:rPr>
        <w:t>20</w:t>
      </w:r>
      <w:r w:rsidRPr="003B22EC">
        <w:rPr>
          <w:rFonts w:ascii="Arial" w:hAnsi="Arial" w:cs="Arial"/>
          <w:sz w:val="22"/>
          <w:szCs w:val="22"/>
        </w:rPr>
        <w:t xml:space="preserve"> </w:t>
      </w:r>
      <w:r w:rsidR="00266EFA">
        <w:rPr>
          <w:rFonts w:ascii="Arial" w:hAnsi="Arial" w:cs="Arial"/>
          <w:sz w:val="22"/>
          <w:szCs w:val="22"/>
        </w:rPr>
        <w:t>con número de autorización: XXXX</w:t>
      </w:r>
    </w:p>
    <w:p w14:paraId="47490527" w14:textId="77777777" w:rsidR="00BC2621" w:rsidRPr="00506CF4" w:rsidRDefault="00BC2621" w:rsidP="00506CF4">
      <w:pPr>
        <w:tabs>
          <w:tab w:val="num" w:pos="720"/>
        </w:tabs>
        <w:spacing w:line="276" w:lineRule="auto"/>
        <w:jc w:val="both"/>
        <w:rPr>
          <w:rFonts w:ascii="Arial" w:hAnsi="Arial" w:cs="Arial"/>
          <w:sz w:val="22"/>
          <w:szCs w:val="22"/>
        </w:rPr>
      </w:pPr>
    </w:p>
    <w:p w14:paraId="57578B9F" w14:textId="77777777"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w:t>
      </w:r>
      <w:r w:rsidRPr="000218AF">
        <w:rPr>
          <w:rFonts w:ascii="Arial" w:hAnsi="Arial" w:cs="Arial"/>
          <w:sz w:val="22"/>
          <w:szCs w:val="22"/>
        </w:rPr>
        <w:t xml:space="preserve">Pública </w:t>
      </w:r>
      <w:r w:rsidR="00232B59">
        <w:rPr>
          <w:rFonts w:ascii="Arial" w:hAnsi="Arial" w:cs="Arial"/>
          <w:sz w:val="22"/>
          <w:szCs w:val="22"/>
        </w:rPr>
        <w:t>Internacional Abierta</w:t>
      </w:r>
      <w:r w:rsidRPr="000218AF">
        <w:rPr>
          <w:rFonts w:ascii="Arial" w:hAnsi="Arial" w:cs="Arial"/>
          <w:sz w:val="22"/>
          <w:szCs w:val="22"/>
        </w:rPr>
        <w:t xml:space="preserve"> No.</w:t>
      </w:r>
      <w:r w:rsidRPr="000218AF">
        <w:rPr>
          <w:rFonts w:ascii="Arial" w:hAnsi="Arial" w:cs="Arial"/>
          <w:caps/>
          <w:sz w:val="22"/>
          <w:szCs w:val="22"/>
        </w:rPr>
        <w:t xml:space="preserve"> </w:t>
      </w:r>
      <w:r w:rsidR="000218AF" w:rsidRPr="000218AF">
        <w:rPr>
          <w:rFonts w:ascii="Arial" w:hAnsi="Arial" w:cs="Arial"/>
          <w:caps/>
          <w:sz w:val="22"/>
          <w:szCs w:val="22"/>
        </w:rPr>
        <w:t>LA</w:t>
      </w:r>
      <w:r w:rsidRPr="000218AF">
        <w:rPr>
          <w:rFonts w:ascii="Arial" w:hAnsi="Arial" w:cs="Arial"/>
          <w:caps/>
          <w:sz w:val="22"/>
          <w:szCs w:val="22"/>
        </w:rPr>
        <w:t>-802002998-</w:t>
      </w:r>
      <w:r w:rsidR="007838DA">
        <w:rPr>
          <w:rFonts w:ascii="Arial" w:hAnsi="Arial" w:cs="Arial"/>
          <w:caps/>
          <w:sz w:val="22"/>
          <w:szCs w:val="22"/>
        </w:rPr>
        <w:t>E</w:t>
      </w:r>
      <w:r w:rsidR="00A87255">
        <w:rPr>
          <w:rFonts w:ascii="Arial" w:hAnsi="Arial" w:cs="Arial"/>
          <w:caps/>
          <w:sz w:val="22"/>
          <w:szCs w:val="22"/>
        </w:rPr>
        <w:t>1</w:t>
      </w:r>
      <w:r w:rsidRPr="000218AF">
        <w:rPr>
          <w:rFonts w:ascii="Arial" w:hAnsi="Arial" w:cs="Arial"/>
          <w:caps/>
          <w:sz w:val="22"/>
          <w:szCs w:val="22"/>
        </w:rPr>
        <w:t>-20</w:t>
      </w:r>
      <w:r w:rsidR="00A87255">
        <w:rPr>
          <w:rFonts w:ascii="Arial" w:hAnsi="Arial" w:cs="Arial"/>
          <w:caps/>
          <w:sz w:val="22"/>
          <w:szCs w:val="22"/>
        </w:rPr>
        <w:t>20</w:t>
      </w:r>
      <w:r w:rsidRPr="000218AF">
        <w:rPr>
          <w:rFonts w:ascii="Arial" w:hAnsi="Arial" w:cs="Arial"/>
          <w:sz w:val="22"/>
          <w:szCs w:val="22"/>
        </w:rPr>
        <w:t>, adjudicándose según consta en acta de fecha</w:t>
      </w:r>
      <w:r w:rsidRPr="001649D0">
        <w:rPr>
          <w:rFonts w:ascii="Arial" w:hAnsi="Arial" w:cs="Arial"/>
          <w:sz w:val="22"/>
          <w:szCs w:val="22"/>
        </w:rPr>
        <w:t xml:space="preserve"> XXXXXX, en favor de “El Proveedor” que aseguró las mejores condiciones de compra para “El Municipio” en </w:t>
      </w:r>
      <w:r w:rsidR="00232B59">
        <w:rPr>
          <w:rFonts w:ascii="Arial" w:hAnsi="Arial" w:cs="Arial"/>
          <w:sz w:val="22"/>
          <w:szCs w:val="22"/>
        </w:rPr>
        <w:t>el paquete XXXXXX en las siguientes partidas</w:t>
      </w:r>
      <w:r w:rsidRPr="001649D0">
        <w:rPr>
          <w:rFonts w:ascii="Arial" w:hAnsi="Arial" w:cs="Arial"/>
          <w:sz w:val="22"/>
          <w:szCs w:val="22"/>
        </w:rPr>
        <w:t xml:space="preserve">: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14:paraId="54944686" w14:textId="77777777" w:rsidR="00BC2621" w:rsidRPr="00506CF4" w:rsidRDefault="00BC2621" w:rsidP="00506CF4">
      <w:pPr>
        <w:spacing w:line="276" w:lineRule="auto"/>
        <w:ind w:left="360"/>
        <w:jc w:val="both"/>
        <w:rPr>
          <w:rFonts w:ascii="Arial" w:hAnsi="Arial" w:cs="Arial"/>
          <w:sz w:val="22"/>
          <w:szCs w:val="22"/>
        </w:rPr>
      </w:pPr>
    </w:p>
    <w:p w14:paraId="576274DF" w14:textId="77777777" w:rsidR="003B22EC" w:rsidRDefault="003B22EC" w:rsidP="00506CF4">
      <w:pPr>
        <w:spacing w:line="276" w:lineRule="auto"/>
        <w:rPr>
          <w:rFonts w:ascii="Arial" w:hAnsi="Arial" w:cs="Arial"/>
          <w:b/>
          <w:caps/>
          <w:sz w:val="22"/>
        </w:rPr>
      </w:pPr>
    </w:p>
    <w:p w14:paraId="772A61F4" w14:textId="77777777" w:rsidR="007838DA" w:rsidRDefault="007838DA" w:rsidP="00506CF4">
      <w:pPr>
        <w:spacing w:line="276" w:lineRule="auto"/>
        <w:rPr>
          <w:rFonts w:ascii="Arial" w:hAnsi="Arial" w:cs="Arial"/>
          <w:b/>
          <w:caps/>
          <w:sz w:val="22"/>
        </w:rPr>
      </w:pPr>
    </w:p>
    <w:p w14:paraId="2FFCD0C4" w14:textId="77777777" w:rsidR="00BC2621" w:rsidRDefault="00BC2621" w:rsidP="00506CF4">
      <w:pPr>
        <w:spacing w:line="276" w:lineRule="auto"/>
        <w:rPr>
          <w:rFonts w:ascii="Arial" w:hAnsi="Arial" w:cs="Arial"/>
          <w:b/>
          <w:caps/>
          <w:sz w:val="22"/>
        </w:rPr>
      </w:pPr>
      <w:r w:rsidRPr="00B80A17">
        <w:rPr>
          <w:rFonts w:ascii="Arial" w:hAnsi="Arial" w:cs="Arial"/>
          <w:b/>
          <w:caps/>
          <w:sz w:val="22"/>
        </w:rPr>
        <w:lastRenderedPageBreak/>
        <w:t>Segunda.- “El proveedor” declara:</w:t>
      </w:r>
    </w:p>
    <w:p w14:paraId="10E1C440" w14:textId="77777777"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14:paraId="403284F2" w14:textId="77777777"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14:paraId="6D230C81" w14:textId="77777777" w:rsidR="00BC2621" w:rsidRPr="00506CF4" w:rsidRDefault="00BC2621" w:rsidP="00506CF4">
      <w:pPr>
        <w:pStyle w:val="Sangradetextonormal"/>
        <w:spacing w:line="276" w:lineRule="auto"/>
        <w:ind w:left="349" w:firstLine="0"/>
        <w:rPr>
          <w:rFonts w:ascii="Arial" w:hAnsi="Arial" w:cs="Arial"/>
          <w:sz w:val="22"/>
          <w:szCs w:val="22"/>
        </w:rPr>
      </w:pPr>
    </w:p>
    <w:p w14:paraId="74A3B3D6" w14:textId="77777777"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5D6143">
        <w:rPr>
          <w:rFonts w:ascii="Arial" w:hAnsi="Arial" w:cs="Arial"/>
          <w:sz w:val="22"/>
          <w:szCs w:val="22"/>
        </w:rPr>
        <w:t xml:space="preserve"> </w:t>
      </w:r>
      <w:r w:rsidR="00266EFA">
        <w:rPr>
          <w:rFonts w:ascii="Arial" w:hAnsi="Arial" w:cs="Arial"/>
          <w:sz w:val="22"/>
          <w:szCs w:val="22"/>
        </w:rPr>
        <w:t>XXXXXXXXXXX</w:t>
      </w:r>
      <w:r w:rsidRPr="00B830E3">
        <w:rPr>
          <w:rFonts w:ascii="Arial" w:hAnsi="Arial" w:cs="Arial"/>
          <w:sz w:val="22"/>
          <w:szCs w:val="22"/>
        </w:rPr>
        <w:t xml:space="preserve">, asimismo declara ser de nacionalidad mexicana y manifiesta que si </w:t>
      </w:r>
      <w:r w:rsidR="003079DE" w:rsidRPr="00B830E3">
        <w:rPr>
          <w:rFonts w:ascii="Arial" w:hAnsi="Arial" w:cs="Arial"/>
          <w:sz w:val="22"/>
          <w:szCs w:val="22"/>
        </w:rPr>
        <w:t>llegará</w:t>
      </w:r>
      <w:r w:rsidRPr="00B830E3">
        <w:rPr>
          <w:rFonts w:ascii="Arial" w:hAnsi="Arial" w:cs="Arial"/>
          <w:sz w:val="22"/>
          <w:szCs w:val="22"/>
        </w:rPr>
        <w:t xml:space="preserve"> a cambiar de nacionalidad, se seguirá considerando como nacional por cuanto a este contrato se refiere y a no invocar la protección de ningún gobierno extranjero, bajo pena de perder en beneficio de la Nación Mexicana todo derecho derivado de este contrato.</w:t>
      </w:r>
    </w:p>
    <w:p w14:paraId="47370610" w14:textId="77777777" w:rsidR="00BC2621" w:rsidRPr="00506CF4" w:rsidRDefault="00BC2621" w:rsidP="00506CF4">
      <w:pPr>
        <w:pStyle w:val="Sangradetextonormal"/>
        <w:spacing w:line="276" w:lineRule="auto"/>
        <w:ind w:left="0" w:firstLine="0"/>
        <w:rPr>
          <w:rFonts w:ascii="Arial" w:hAnsi="Arial" w:cs="Arial"/>
          <w:sz w:val="18"/>
          <w:szCs w:val="18"/>
        </w:rPr>
      </w:pPr>
    </w:p>
    <w:p w14:paraId="24F06E41" w14:textId="77777777"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14:paraId="36C2704E" w14:textId="77777777" w:rsidR="00BC2621" w:rsidRPr="00506CF4" w:rsidRDefault="00BC2621" w:rsidP="00506CF4">
      <w:pPr>
        <w:pStyle w:val="Sangradetextonormal"/>
        <w:spacing w:line="276" w:lineRule="auto"/>
        <w:ind w:left="284" w:firstLine="0"/>
        <w:rPr>
          <w:rFonts w:ascii="Arial" w:hAnsi="Arial" w:cs="Arial"/>
          <w:sz w:val="18"/>
          <w:szCs w:val="18"/>
        </w:rPr>
      </w:pPr>
    </w:p>
    <w:p w14:paraId="5C5B3F1E" w14:textId="77777777"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14:paraId="3391597C" w14:textId="77777777" w:rsidR="00BC2621" w:rsidRPr="00506CF4" w:rsidRDefault="00BC2621" w:rsidP="00506CF4">
      <w:pPr>
        <w:pStyle w:val="Sangradetextonormal"/>
        <w:spacing w:line="276" w:lineRule="auto"/>
        <w:ind w:left="284" w:firstLine="0"/>
        <w:rPr>
          <w:rFonts w:ascii="Arial" w:hAnsi="Arial" w:cs="Arial"/>
          <w:sz w:val="18"/>
          <w:szCs w:val="18"/>
        </w:rPr>
      </w:pPr>
    </w:p>
    <w:p w14:paraId="6A22BFFD" w14:textId="77777777"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establece  </w:t>
      </w:r>
      <w:smartTag w:uri="urn:schemas-microsoft-com:office:smarttags" w:element="metricconverter">
        <w:smartTagPr>
          <w:attr w:name="ProductID" w:val="14,806,509.12 M"/>
        </w:smartTagPr>
        <w:r w:rsidRPr="00506CF4">
          <w:rPr>
            <w:rFonts w:ascii="Arial" w:hAnsi="Arial" w:cs="Arial"/>
            <w:sz w:val="22"/>
            <w:szCs w:val="22"/>
          </w:rPr>
          <w:t>la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 regulan el suministro acordado. </w:t>
      </w:r>
    </w:p>
    <w:p w14:paraId="522C33DC" w14:textId="77777777" w:rsidR="00BC2621" w:rsidRPr="00506CF4" w:rsidRDefault="00BC2621" w:rsidP="00F100C1">
      <w:pPr>
        <w:pStyle w:val="Sangradetextonormal"/>
        <w:spacing w:line="276" w:lineRule="auto"/>
        <w:ind w:left="0" w:firstLine="0"/>
        <w:rPr>
          <w:rFonts w:ascii="Arial" w:hAnsi="Arial" w:cs="Arial"/>
          <w:sz w:val="22"/>
          <w:szCs w:val="22"/>
        </w:rPr>
      </w:pPr>
    </w:p>
    <w:p w14:paraId="04CE6ECB" w14:textId="77777777"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14:paraId="7E7D1C7D" w14:textId="77777777"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14:paraId="20BAD0D6" w14:textId="77777777"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14:paraId="39EA6B19" w14:textId="77777777" w:rsidR="00BC2621" w:rsidRPr="00506CF4" w:rsidRDefault="00BC2621" w:rsidP="00F100C1">
      <w:pPr>
        <w:spacing w:line="276" w:lineRule="auto"/>
        <w:jc w:val="both"/>
        <w:rPr>
          <w:rFonts w:ascii="Arial" w:hAnsi="Arial" w:cs="Arial"/>
          <w:sz w:val="22"/>
          <w:szCs w:val="22"/>
        </w:rPr>
      </w:pPr>
    </w:p>
    <w:p w14:paraId="711B7140" w14:textId="77777777"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14:paraId="44D495EB" w14:textId="77777777" w:rsidR="00BC2621" w:rsidRPr="00506CF4" w:rsidRDefault="00BC2621" w:rsidP="00506CF4">
      <w:pPr>
        <w:pStyle w:val="Ttulo4"/>
        <w:spacing w:line="276" w:lineRule="auto"/>
        <w:rPr>
          <w:rFonts w:ascii="Arial" w:hAnsi="Arial" w:cs="Arial"/>
          <w:sz w:val="22"/>
        </w:rPr>
      </w:pPr>
    </w:p>
    <w:p w14:paraId="2A8820FA" w14:textId="77777777"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14:paraId="4365F109" w14:textId="77777777" w:rsidR="00BC2621" w:rsidRPr="00506CF4" w:rsidRDefault="00BC2621" w:rsidP="00506CF4">
      <w:pPr>
        <w:pStyle w:val="Sangra3detindependiente"/>
        <w:spacing w:line="276" w:lineRule="auto"/>
        <w:rPr>
          <w:rFonts w:ascii="Arial" w:hAnsi="Arial" w:cs="Arial"/>
          <w:b/>
          <w:sz w:val="24"/>
          <w:szCs w:val="24"/>
        </w:rPr>
      </w:pPr>
    </w:p>
    <w:p w14:paraId="38DCB46C" w14:textId="77777777"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14:paraId="06025806" w14:textId="77777777" w:rsidR="00BC2621" w:rsidRDefault="00BC2621" w:rsidP="00506CF4">
      <w:pPr>
        <w:pStyle w:val="Sangra3detindependiente"/>
        <w:spacing w:line="276" w:lineRule="auto"/>
        <w:ind w:left="862" w:hanging="862"/>
        <w:rPr>
          <w:rFonts w:ascii="Arial" w:hAnsi="Arial" w:cs="Arial"/>
          <w:sz w:val="18"/>
          <w:szCs w:val="18"/>
        </w:rPr>
      </w:pPr>
    </w:p>
    <w:p w14:paraId="22F787EB" w14:textId="77777777"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903205">
        <w:rPr>
          <w:rFonts w:ascii="Arial" w:hAnsi="Arial" w:cs="Arial"/>
          <w:b/>
          <w:sz w:val="22"/>
        </w:rPr>
        <w:t xml:space="preserve">XXXXXXXXXXXXX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r w:rsidR="00BC2621" w:rsidRPr="00506CF4">
          <w:rPr>
            <w:rFonts w:ascii="Arial" w:hAnsi="Arial" w:cs="Arial"/>
            <w:sz w:val="22"/>
            <w:szCs w:val="22"/>
          </w:rPr>
          <w:t>la Ley</w:t>
        </w:r>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14:paraId="0D25FC85" w14:textId="77777777" w:rsidR="00BC2621" w:rsidRDefault="00BC2621" w:rsidP="00F121EC">
      <w:pPr>
        <w:tabs>
          <w:tab w:val="left" w:pos="720"/>
        </w:tabs>
        <w:spacing w:line="276" w:lineRule="auto"/>
        <w:jc w:val="both"/>
        <w:rPr>
          <w:rFonts w:ascii="Arial" w:hAnsi="Arial" w:cs="Arial"/>
          <w:sz w:val="22"/>
          <w:szCs w:val="22"/>
        </w:rPr>
      </w:pPr>
    </w:p>
    <w:p w14:paraId="05552BFF" w14:textId="77777777" w:rsidR="00C12BF9" w:rsidRPr="00506CF4" w:rsidRDefault="00C12BF9" w:rsidP="00F121EC">
      <w:pPr>
        <w:tabs>
          <w:tab w:val="left" w:pos="720"/>
        </w:tabs>
        <w:spacing w:line="276" w:lineRule="auto"/>
        <w:jc w:val="both"/>
        <w:rPr>
          <w:rFonts w:ascii="Arial" w:hAnsi="Arial" w:cs="Arial"/>
          <w:sz w:val="22"/>
          <w:szCs w:val="22"/>
        </w:rPr>
      </w:pPr>
    </w:p>
    <w:p w14:paraId="2F859986" w14:textId="1E6A9A17"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w:t>
      </w:r>
      <w:r w:rsidR="008417C2">
        <w:rPr>
          <w:rFonts w:ascii="Arial" w:hAnsi="Arial" w:cs="Arial"/>
          <w:sz w:val="22"/>
        </w:rPr>
        <w:t>x</w:t>
      </w:r>
      <w:r w:rsidR="00BC2621" w:rsidRPr="00506CF4">
        <w:rPr>
          <w:rFonts w:ascii="Arial" w:hAnsi="Arial" w:cs="Arial"/>
          <w:sz w:val="22"/>
        </w:rPr>
        <w:t xml:space="preserve">% del impuesto al valor agregado correspondiente.  </w:t>
      </w:r>
    </w:p>
    <w:p w14:paraId="335F72E3" w14:textId="77777777"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14:paraId="6FC733B2" w14:textId="77777777" w:rsidR="00C12BF9" w:rsidRPr="00506CF4" w:rsidRDefault="00C12BF9" w:rsidP="00506CF4">
      <w:pPr>
        <w:tabs>
          <w:tab w:val="left" w:pos="720"/>
        </w:tabs>
        <w:spacing w:line="276" w:lineRule="auto"/>
        <w:ind w:left="862" w:hanging="862"/>
        <w:jc w:val="both"/>
        <w:rPr>
          <w:rFonts w:ascii="Arial" w:hAnsi="Arial" w:cs="Arial"/>
          <w:szCs w:val="24"/>
        </w:rPr>
      </w:pPr>
    </w:p>
    <w:p w14:paraId="48172D92" w14:textId="77777777"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14:paraId="3C3C2842" w14:textId="77777777" w:rsidR="00231BB1" w:rsidRDefault="00231BB1" w:rsidP="00F121EC">
      <w:pPr>
        <w:spacing w:line="276" w:lineRule="auto"/>
        <w:jc w:val="both"/>
        <w:rPr>
          <w:rFonts w:ascii="Arial" w:hAnsi="Arial" w:cs="Arial"/>
          <w:sz w:val="22"/>
          <w:szCs w:val="22"/>
        </w:rPr>
      </w:pPr>
    </w:p>
    <w:p w14:paraId="6AE14D3B" w14:textId="77777777"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 XXXXX (XXXXXXXXXXX</w:t>
      </w:r>
      <w:r w:rsidR="00BC2621" w:rsidRPr="00231BB1">
        <w:rPr>
          <w:rFonts w:ascii="Arial" w:hAnsi="Arial" w:cs="Arial"/>
          <w:b/>
          <w:bCs/>
          <w:sz w:val="22"/>
          <w:szCs w:val="22"/>
        </w:rPr>
        <w:t xml:space="preserve">) </w:t>
      </w:r>
      <w:r w:rsidR="00BC2621" w:rsidRPr="00231BB1">
        <w:rPr>
          <w:rFonts w:ascii="Arial" w:hAnsi="Arial" w:cs="Arial"/>
          <w:sz w:val="22"/>
          <w:szCs w:val="22"/>
        </w:rPr>
        <w:t>del monto total del contrato incluyendo el impuesto al valor agregado en calidad de anticipo</w:t>
      </w:r>
      <w:r w:rsidR="00231BB1" w:rsidRPr="00231BB1">
        <w:rPr>
          <w:rFonts w:ascii="Arial" w:hAnsi="Arial" w:cs="Arial"/>
          <w:sz w:val="22"/>
          <w:szCs w:val="22"/>
        </w:rPr>
        <w:t xml:space="preserve"> que es la cantidad de </w:t>
      </w:r>
      <w:r w:rsidR="00231BB1" w:rsidRPr="00231BB1">
        <w:rPr>
          <w:rFonts w:ascii="Arial" w:hAnsi="Arial" w:cs="Arial"/>
          <w:b/>
          <w:sz w:val="22"/>
          <w:szCs w:val="22"/>
        </w:rPr>
        <w:t xml:space="preserve">$ </w:t>
      </w:r>
      <w:r>
        <w:rPr>
          <w:rFonts w:ascii="Arial" w:hAnsi="Arial" w:cs="Arial"/>
          <w:b/>
          <w:sz w:val="22"/>
          <w:szCs w:val="22"/>
        </w:rPr>
        <w:t xml:space="preserve">XXXXXXXXXXXX </w:t>
      </w:r>
      <w:r w:rsidR="00231BB1" w:rsidRPr="00231BB1">
        <w:rPr>
          <w:rFonts w:ascii="Arial" w:hAnsi="Arial" w:cs="Arial"/>
          <w:b/>
          <w:sz w:val="22"/>
          <w:szCs w:val="22"/>
        </w:rPr>
        <w:t>(</w:t>
      </w:r>
      <w:r>
        <w:rPr>
          <w:rFonts w:ascii="Arial" w:hAnsi="Arial" w:cs="Arial"/>
          <w:b/>
          <w:sz w:val="22"/>
          <w:szCs w:val="22"/>
        </w:rPr>
        <w:t>XXXXXXXXXXXXXX</w:t>
      </w:r>
      <w:r w:rsidR="00231BB1" w:rsidRPr="00231BB1">
        <w:rPr>
          <w:rFonts w:ascii="Arial" w:hAnsi="Arial" w:cs="Arial"/>
          <w:b/>
          <w:sz w:val="22"/>
          <w:szCs w:val="22"/>
        </w:rPr>
        <w:t>)</w:t>
      </w:r>
      <w:r w:rsidR="00BC2621" w:rsidRPr="00231BB1">
        <w:rPr>
          <w:rFonts w:ascii="Arial" w:hAnsi="Arial" w:cs="Arial"/>
          <w:b/>
          <w:sz w:val="22"/>
          <w:szCs w:val="22"/>
        </w:rPr>
        <w:t>,</w:t>
      </w:r>
      <w:r w:rsidR="00BC2621" w:rsidRPr="00231BB1">
        <w:rPr>
          <w:rFonts w:ascii="Arial" w:hAnsi="Arial" w:cs="Arial"/>
          <w:sz w:val="22"/>
          <w:szCs w:val="22"/>
        </w:rPr>
        <w:t xml:space="preserve"> para lo cual el licitante que resulte ganador deberá garantizar con fianza el importe íntegro </w:t>
      </w:r>
      <w:r w:rsidR="002867BC">
        <w:rPr>
          <w:rFonts w:ascii="Arial" w:hAnsi="Arial" w:cs="Arial"/>
          <w:sz w:val="22"/>
          <w:szCs w:val="22"/>
        </w:rPr>
        <w:t>de este anticipo dentro de los x</w:t>
      </w:r>
      <w:r w:rsidR="00BC2621" w:rsidRPr="00231BB1">
        <w:rPr>
          <w:rFonts w:ascii="Arial" w:hAnsi="Arial" w:cs="Arial"/>
          <w:sz w:val="22"/>
          <w:szCs w:val="22"/>
        </w:rPr>
        <w:t xml:space="preserve"> primeros días naturales contados a partir de la fecha de firma del contrato. El anticipo se pagará dentro del plazo máximo de 15 días naturales siguientes a la recepción de la factura libre de error en la tesorería municipal. </w:t>
      </w:r>
    </w:p>
    <w:p w14:paraId="605CC7CB" w14:textId="77777777" w:rsidR="00BC2621" w:rsidRPr="00506CF4" w:rsidRDefault="00BC2621" w:rsidP="00506CF4">
      <w:pPr>
        <w:tabs>
          <w:tab w:val="left" w:pos="720"/>
        </w:tabs>
        <w:spacing w:line="276" w:lineRule="auto"/>
        <w:ind w:left="900"/>
        <w:jc w:val="both"/>
        <w:rPr>
          <w:rFonts w:ascii="Arial" w:hAnsi="Arial" w:cs="Arial"/>
          <w:sz w:val="22"/>
          <w:szCs w:val="22"/>
        </w:rPr>
      </w:pPr>
    </w:p>
    <w:p w14:paraId="62699E38" w14:textId="77777777" w:rsidR="00BC2621" w:rsidRPr="00506CF4" w:rsidRDefault="00266EFA" w:rsidP="00231BB1">
      <w:pPr>
        <w:pStyle w:val="Style"/>
        <w:numPr>
          <w:ilvl w:val="0"/>
          <w:numId w:val="20"/>
        </w:numPr>
        <w:shd w:val="clear" w:color="auto" w:fill="FEFFFF"/>
        <w:spacing w:line="276" w:lineRule="auto"/>
        <w:ind w:right="15"/>
        <w:jc w:val="both"/>
        <w:rPr>
          <w:sz w:val="22"/>
          <w:szCs w:val="22"/>
          <w:lang w:val="es-MX"/>
        </w:rPr>
      </w:pPr>
      <w:r>
        <w:rPr>
          <w:b/>
          <w:sz w:val="22"/>
          <w:szCs w:val="22"/>
          <w:lang w:val="es-MX"/>
        </w:rPr>
        <w:t>El otro XXXX</w:t>
      </w:r>
      <w:r w:rsidR="00BC2621" w:rsidRPr="00506CF4">
        <w:rPr>
          <w:b/>
          <w:sz w:val="22"/>
          <w:szCs w:val="22"/>
          <w:lang w:val="es-MX"/>
        </w:rPr>
        <w:t xml:space="preserve"> (</w:t>
      </w:r>
      <w:r>
        <w:rPr>
          <w:b/>
          <w:sz w:val="22"/>
          <w:szCs w:val="22"/>
          <w:lang w:val="es-MX"/>
        </w:rPr>
        <w:t>XXXXXXXXXX</w:t>
      </w:r>
      <w:r w:rsidR="00BC2621" w:rsidRPr="00506CF4">
        <w:rPr>
          <w:b/>
          <w:sz w:val="22"/>
          <w:szCs w:val="22"/>
          <w:lang w:val="es-MX"/>
        </w:rPr>
        <w:t xml:space="preserve">) </w:t>
      </w:r>
      <w:r w:rsidR="00BC2621" w:rsidRPr="00506CF4">
        <w:rPr>
          <w:sz w:val="22"/>
          <w:szCs w:val="22"/>
          <w:lang w:val="es-MX"/>
        </w:rPr>
        <w:t xml:space="preserve">restante </w:t>
      </w:r>
      <w:r w:rsidR="00231BB1">
        <w:rPr>
          <w:sz w:val="22"/>
          <w:szCs w:val="22"/>
          <w:lang w:val="es-MX"/>
        </w:rPr>
        <w:t xml:space="preserve">que es la cantidad de </w:t>
      </w:r>
      <w:r w:rsidR="00231BB1" w:rsidRPr="00231BB1">
        <w:rPr>
          <w:b/>
          <w:sz w:val="22"/>
          <w:szCs w:val="22"/>
          <w:lang w:val="es-MX"/>
        </w:rPr>
        <w:t>$</w:t>
      </w:r>
      <w:r>
        <w:rPr>
          <w:b/>
          <w:sz w:val="22"/>
          <w:szCs w:val="22"/>
          <w:lang w:val="es-MX"/>
        </w:rPr>
        <w:t xml:space="preserve"> XXXXXXXXXXXX (XXXXXXXXXX</w:t>
      </w:r>
      <w:r w:rsidR="00231BB1" w:rsidRPr="00231BB1">
        <w:rPr>
          <w:b/>
          <w:sz w:val="22"/>
          <w:szCs w:val="22"/>
          <w:lang w:val="es-MX"/>
        </w:rPr>
        <w:t>)</w:t>
      </w:r>
      <w:r w:rsidR="00231BB1">
        <w:rPr>
          <w:sz w:val="22"/>
          <w:szCs w:val="22"/>
          <w:lang w:val="es-MX"/>
        </w:rPr>
        <w:t xml:space="preserve"> la cual </w:t>
      </w:r>
      <w:r w:rsidR="00BC2621" w:rsidRPr="00506CF4">
        <w:rPr>
          <w:sz w:val="22"/>
          <w:szCs w:val="22"/>
          <w:lang w:val="es-MX"/>
        </w:rPr>
        <w:t xml:space="preserve">se pagará una vez suministrada la totalidad de los bienes materia de esta licitación, a entera satisfacción del área requirente, que se realizará  </w:t>
      </w:r>
      <w:r w:rsidR="002867BC">
        <w:rPr>
          <w:sz w:val="22"/>
          <w:szCs w:val="22"/>
          <w:lang w:val="es-MX"/>
        </w:rPr>
        <w:t xml:space="preserve">por la </w:t>
      </w:r>
      <w:r w:rsidR="00BC2621" w:rsidRPr="00506CF4">
        <w:rPr>
          <w:sz w:val="22"/>
          <w:szCs w:val="22"/>
          <w:lang w:val="es-MX"/>
        </w:rPr>
        <w:t xml:space="preserve">Tesorería Municipal </w:t>
      </w:r>
      <w:r w:rsidR="00BC2621" w:rsidRPr="00506CF4">
        <w:rPr>
          <w:sz w:val="22"/>
          <w:szCs w:val="22"/>
          <w:lang w:val="es-ES"/>
        </w:rPr>
        <w:t xml:space="preserve">vía transferencia a la cuenta del proveedor, dentro de los </w:t>
      </w:r>
      <w:r w:rsidR="00232B59">
        <w:rPr>
          <w:sz w:val="22"/>
          <w:szCs w:val="22"/>
          <w:lang w:val="es-ES"/>
        </w:rPr>
        <w:t>x</w:t>
      </w:r>
      <w:r w:rsidR="00BC2621" w:rsidRPr="00506CF4">
        <w:rPr>
          <w:sz w:val="22"/>
          <w:szCs w:val="22"/>
          <w:lang w:val="es-ES"/>
        </w:rPr>
        <w:t xml:space="preserve"> días naturales posteriores a la entrega y aceptación de la factura correspondiente, conforme lo especifica el Artículo 51 de la LAASSP.</w:t>
      </w:r>
    </w:p>
    <w:p w14:paraId="08E7C4A1" w14:textId="77777777" w:rsidR="00BC2621" w:rsidRPr="00506CF4" w:rsidRDefault="00BC2621" w:rsidP="00506CF4">
      <w:pPr>
        <w:tabs>
          <w:tab w:val="left" w:pos="720"/>
        </w:tabs>
        <w:spacing w:line="276" w:lineRule="auto"/>
        <w:ind w:left="900"/>
        <w:jc w:val="both"/>
        <w:rPr>
          <w:rFonts w:ascii="Arial" w:hAnsi="Arial" w:cs="Arial"/>
          <w:sz w:val="22"/>
          <w:szCs w:val="22"/>
        </w:rPr>
      </w:pPr>
    </w:p>
    <w:p w14:paraId="3E6F18C0" w14:textId="77777777" w:rsidR="00C12BF9" w:rsidRPr="00FA372F" w:rsidRDefault="00BC2621" w:rsidP="00F121EC">
      <w:pPr>
        <w:tabs>
          <w:tab w:val="left" w:pos="90"/>
        </w:tabs>
        <w:spacing w:line="276" w:lineRule="auto"/>
        <w:jc w:val="both"/>
        <w:rPr>
          <w:rFonts w:ascii="Arial" w:hAnsi="Arial" w:cs="Arial"/>
          <w:bCs/>
          <w:sz w:val="22"/>
          <w:szCs w:val="22"/>
        </w:rPr>
      </w:pPr>
      <w:r w:rsidRPr="007838DA">
        <w:rPr>
          <w:rFonts w:ascii="Arial" w:hAnsi="Arial" w:cs="Arial"/>
          <w:bCs/>
          <w:sz w:val="22"/>
          <w:szCs w:val="22"/>
        </w:rPr>
        <w:t xml:space="preserve">La factura deberá </w:t>
      </w:r>
      <w:r w:rsidR="002867BC">
        <w:rPr>
          <w:rFonts w:ascii="Arial" w:hAnsi="Arial" w:cs="Arial"/>
          <w:bCs/>
          <w:sz w:val="22"/>
          <w:szCs w:val="22"/>
        </w:rPr>
        <w:t>xxxxxxxxxxxxxxxxxxxxxxxxxxxxxxxxxxxxxxxxxxxxxxxxxxxxx</w:t>
      </w:r>
    </w:p>
    <w:p w14:paraId="4715436F" w14:textId="77777777" w:rsidR="00BC2621" w:rsidRDefault="00BC2621" w:rsidP="00506CF4">
      <w:pPr>
        <w:spacing w:line="276" w:lineRule="auto"/>
        <w:ind w:left="540" w:hanging="540"/>
        <w:jc w:val="both"/>
        <w:rPr>
          <w:rFonts w:ascii="Arial" w:hAnsi="Arial" w:cs="Arial"/>
          <w:b/>
          <w:bCs/>
          <w:sz w:val="22"/>
          <w:szCs w:val="22"/>
        </w:rPr>
      </w:pPr>
    </w:p>
    <w:p w14:paraId="15C8D052" w14:textId="77777777" w:rsidR="00C12BF9" w:rsidRPr="00506CF4" w:rsidRDefault="00C12BF9" w:rsidP="00506CF4">
      <w:pPr>
        <w:spacing w:line="276" w:lineRule="auto"/>
        <w:ind w:left="540" w:hanging="540"/>
        <w:jc w:val="both"/>
        <w:rPr>
          <w:rFonts w:ascii="Arial" w:hAnsi="Arial" w:cs="Arial"/>
          <w:b/>
          <w:bCs/>
          <w:sz w:val="22"/>
          <w:szCs w:val="22"/>
        </w:rPr>
      </w:pPr>
    </w:p>
    <w:p w14:paraId="53EC88D8" w14:textId="77777777" w:rsidR="00C12BF9" w:rsidRPr="00A029B5" w:rsidRDefault="00F121EC" w:rsidP="00C12BF9">
      <w:pPr>
        <w:spacing w:line="276" w:lineRule="auto"/>
        <w:jc w:val="both"/>
        <w:rPr>
          <w:rFonts w:ascii="Arial" w:hAnsi="Arial" w:cs="Arial"/>
          <w:sz w:val="22"/>
          <w:szCs w:val="22"/>
          <w:highlight w:val="cyan"/>
        </w:rPr>
      </w:pPr>
      <w:r>
        <w:rPr>
          <w:rFonts w:ascii="Arial" w:hAnsi="Arial" w:cs="Arial"/>
          <w:b/>
          <w:bCs/>
          <w:sz w:val="22"/>
          <w:szCs w:val="22"/>
        </w:rPr>
        <w:t>QUINTA</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Anticipo.-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14:paraId="344AA302" w14:textId="77777777" w:rsidR="00C12BF9" w:rsidRPr="00A029B5" w:rsidRDefault="00C12BF9" w:rsidP="00C12BF9">
      <w:pPr>
        <w:spacing w:line="276" w:lineRule="auto"/>
        <w:ind w:left="426"/>
        <w:jc w:val="both"/>
        <w:rPr>
          <w:rFonts w:ascii="Arial" w:hAnsi="Arial" w:cs="Arial"/>
          <w:sz w:val="22"/>
          <w:szCs w:val="22"/>
          <w:highlight w:val="cyan"/>
        </w:rPr>
      </w:pPr>
    </w:p>
    <w:p w14:paraId="2E5C43B7" w14:textId="77777777"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lastRenderedPageBreak/>
        <w:t>a) Q</w:t>
      </w:r>
      <w:r w:rsidRPr="00932882">
        <w:rPr>
          <w:rFonts w:ascii="Arial" w:hAnsi="Arial" w:cs="Arial"/>
          <w:sz w:val="22"/>
          <w:szCs w:val="22"/>
        </w:rPr>
        <w:t xml:space="preserve">ue la fianza se otorga atendiendo a  todas y cada una de las estipulaciones contenidas en el contrato; </w:t>
      </w:r>
    </w:p>
    <w:p w14:paraId="249EA1F8" w14:textId="77777777" w:rsidR="00C12BF9" w:rsidRPr="00932882" w:rsidRDefault="00C12BF9" w:rsidP="00C12BF9">
      <w:pPr>
        <w:spacing w:line="276" w:lineRule="auto"/>
        <w:ind w:left="426"/>
        <w:jc w:val="both"/>
        <w:rPr>
          <w:rFonts w:ascii="Arial" w:hAnsi="Arial" w:cs="Arial"/>
          <w:sz w:val="22"/>
          <w:szCs w:val="22"/>
        </w:rPr>
      </w:pPr>
    </w:p>
    <w:p w14:paraId="74B85C71" w14:textId="77777777"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b) Q</w:t>
      </w:r>
      <w:r w:rsidRPr="00932882">
        <w:rPr>
          <w:rFonts w:ascii="Arial" w:hAnsi="Arial" w:cs="Arial"/>
          <w:sz w:val="22"/>
          <w:szCs w:val="22"/>
        </w:rPr>
        <w:t xml:space="preserve">ue la fianza se otorga para responder de la debida utilización, amortización y/o devolución en su caso del anticipo de dicho contrato, </w:t>
      </w:r>
    </w:p>
    <w:p w14:paraId="5FBF417A" w14:textId="77777777" w:rsidR="00C12BF9" w:rsidRPr="00932882" w:rsidRDefault="00C12BF9" w:rsidP="00C12BF9">
      <w:pPr>
        <w:spacing w:line="276" w:lineRule="auto"/>
        <w:ind w:left="993" w:hanging="284"/>
        <w:jc w:val="both"/>
        <w:rPr>
          <w:rFonts w:ascii="Arial" w:hAnsi="Arial" w:cs="Arial"/>
          <w:sz w:val="22"/>
          <w:szCs w:val="22"/>
        </w:rPr>
      </w:pPr>
    </w:p>
    <w:p w14:paraId="473FCAD9" w14:textId="77777777"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c) Q</w:t>
      </w:r>
      <w:r w:rsidRPr="00932882">
        <w:rPr>
          <w:rFonts w:ascii="Arial" w:hAnsi="Arial" w:cs="Arial"/>
          <w:sz w:val="22"/>
          <w:szCs w:val="22"/>
        </w:rPr>
        <w:t xml:space="preserve">ue la fianza solo podrá ser liberada o cancelada mediante aviso por escrito del Ayuntamiento de Mexicali a la afianzadora; </w:t>
      </w:r>
    </w:p>
    <w:p w14:paraId="7555C563" w14:textId="77777777" w:rsidR="00C12BF9" w:rsidRPr="00932882" w:rsidRDefault="00C12BF9" w:rsidP="00C12BF9">
      <w:pPr>
        <w:spacing w:line="276" w:lineRule="auto"/>
        <w:ind w:left="993" w:hanging="284"/>
        <w:jc w:val="both"/>
        <w:rPr>
          <w:rFonts w:ascii="Arial" w:hAnsi="Arial" w:cs="Arial"/>
          <w:sz w:val="22"/>
          <w:szCs w:val="22"/>
        </w:rPr>
      </w:pPr>
    </w:p>
    <w:p w14:paraId="76827001" w14:textId="77777777" w:rsidR="00C12BF9" w:rsidRPr="00232B59" w:rsidRDefault="00C12BF9" w:rsidP="00C12BF9">
      <w:pPr>
        <w:spacing w:line="276" w:lineRule="auto"/>
        <w:ind w:left="993" w:hanging="284"/>
        <w:jc w:val="both"/>
        <w:rPr>
          <w:rFonts w:ascii="Arial" w:hAnsi="Arial" w:cs="Arial"/>
          <w:szCs w:val="22"/>
        </w:rPr>
      </w:pPr>
      <w:r>
        <w:rPr>
          <w:rFonts w:ascii="Arial" w:hAnsi="Arial" w:cs="Arial"/>
          <w:sz w:val="22"/>
          <w:szCs w:val="22"/>
        </w:rPr>
        <w:t>d) Q</w:t>
      </w:r>
      <w:r w:rsidRPr="00932882">
        <w:rPr>
          <w:rFonts w:ascii="Arial" w:hAnsi="Arial" w:cs="Arial"/>
          <w:sz w:val="22"/>
          <w:szCs w:val="22"/>
        </w:rPr>
        <w:t xml:space="preserve">ue la institución afianzadora acepta expresamente someterse al procedimiento de </w:t>
      </w:r>
      <w:r w:rsidR="00232B59" w:rsidRPr="00932882">
        <w:rPr>
          <w:rFonts w:ascii="Arial" w:hAnsi="Arial" w:cs="Arial"/>
          <w:sz w:val="22"/>
          <w:szCs w:val="22"/>
        </w:rPr>
        <w:t>ejecución</w:t>
      </w:r>
      <w:r w:rsidR="007838DA">
        <w:rPr>
          <w:rFonts w:ascii="Arial" w:hAnsi="Arial" w:cs="Arial"/>
          <w:sz w:val="22"/>
          <w:szCs w:val="22"/>
        </w:rPr>
        <w:t>,</w:t>
      </w:r>
      <w:r w:rsidR="00232B59" w:rsidRPr="00932882">
        <w:rPr>
          <w:rFonts w:ascii="Arial" w:hAnsi="Arial" w:cs="Arial"/>
          <w:sz w:val="22"/>
          <w:szCs w:val="22"/>
        </w:rPr>
        <w:t xml:space="preserve"> </w:t>
      </w:r>
      <w:r w:rsidR="00232B59">
        <w:rPr>
          <w:rFonts w:ascii="Arial" w:hAnsi="Arial" w:cs="Arial"/>
          <w:color w:val="000000"/>
          <w:sz w:val="22"/>
          <w:szCs w:val="21"/>
        </w:rPr>
        <w:t>previstos</w:t>
      </w:r>
      <w:r w:rsidR="00232B59" w:rsidRPr="00232B59">
        <w:rPr>
          <w:rFonts w:ascii="Arial" w:hAnsi="Arial" w:cs="Arial"/>
          <w:color w:val="000000"/>
          <w:sz w:val="22"/>
          <w:szCs w:val="21"/>
        </w:rPr>
        <w:t xml:space="preserve"> en la Ley de Instituciones de Seguros y de Fianzas vigente, para la efectividad de las fianzas.</w:t>
      </w:r>
    </w:p>
    <w:p w14:paraId="050FDF1D" w14:textId="77777777" w:rsidR="00232B59" w:rsidRPr="00932882" w:rsidRDefault="00232B59" w:rsidP="00C12BF9">
      <w:pPr>
        <w:spacing w:line="276" w:lineRule="auto"/>
        <w:ind w:left="993" w:hanging="284"/>
        <w:jc w:val="both"/>
        <w:rPr>
          <w:rFonts w:ascii="Arial" w:hAnsi="Arial" w:cs="Arial"/>
          <w:sz w:val="22"/>
          <w:szCs w:val="22"/>
        </w:rPr>
      </w:pPr>
    </w:p>
    <w:p w14:paraId="4CEEFBAE" w14:textId="77777777" w:rsidR="00C12BF9" w:rsidRDefault="00C12BF9" w:rsidP="00C12BF9">
      <w:pPr>
        <w:spacing w:line="276" w:lineRule="auto"/>
        <w:ind w:left="993" w:hanging="284"/>
        <w:jc w:val="both"/>
        <w:rPr>
          <w:rFonts w:ascii="Arial" w:hAnsi="Arial" w:cs="Arial"/>
          <w:sz w:val="22"/>
          <w:szCs w:val="22"/>
        </w:rPr>
      </w:pPr>
      <w:r>
        <w:rPr>
          <w:rFonts w:ascii="Arial" w:hAnsi="Arial" w:cs="Arial"/>
          <w:sz w:val="22"/>
          <w:szCs w:val="22"/>
        </w:rPr>
        <w:t>e) L</w:t>
      </w:r>
      <w:r w:rsidRPr="00932882">
        <w:rPr>
          <w:rFonts w:ascii="Arial" w:hAnsi="Arial" w:cs="Arial"/>
          <w:sz w:val="22"/>
          <w:szCs w:val="22"/>
        </w:rPr>
        <w:t>a afianzadora se s</w:t>
      </w:r>
      <w:r w:rsidR="00546050">
        <w:rPr>
          <w:rFonts w:ascii="Arial" w:hAnsi="Arial" w:cs="Arial"/>
          <w:sz w:val="22"/>
          <w:szCs w:val="22"/>
        </w:rPr>
        <w:t>omete a la jurisdicción de los Tribunales F</w:t>
      </w:r>
      <w:r w:rsidRPr="00932882">
        <w:rPr>
          <w:rFonts w:ascii="Arial" w:hAnsi="Arial" w:cs="Arial"/>
          <w:sz w:val="22"/>
          <w:szCs w:val="22"/>
        </w:rPr>
        <w:t>ed</w:t>
      </w:r>
      <w:r w:rsidR="006F750C">
        <w:rPr>
          <w:rFonts w:ascii="Arial" w:hAnsi="Arial" w:cs="Arial"/>
          <w:sz w:val="22"/>
          <w:szCs w:val="22"/>
        </w:rPr>
        <w:t xml:space="preserve">erales de la ciudad de Mexicali, </w:t>
      </w:r>
      <w:r w:rsidRPr="00932882">
        <w:rPr>
          <w:rFonts w:ascii="Arial" w:hAnsi="Arial" w:cs="Arial"/>
          <w:sz w:val="22"/>
          <w:szCs w:val="22"/>
        </w:rPr>
        <w:t xml:space="preserve">Baja California, renunciando al fuero que pudiera corresponderle en razón de su domicilio o por cualquier otra causa; </w:t>
      </w:r>
    </w:p>
    <w:p w14:paraId="073A1922" w14:textId="77777777" w:rsidR="00C12BF9" w:rsidRPr="00932882" w:rsidRDefault="00C12BF9" w:rsidP="00C12BF9">
      <w:pPr>
        <w:spacing w:line="276" w:lineRule="auto"/>
        <w:ind w:left="993" w:hanging="284"/>
        <w:jc w:val="both"/>
        <w:rPr>
          <w:rFonts w:ascii="Arial" w:hAnsi="Arial" w:cs="Arial"/>
          <w:sz w:val="22"/>
          <w:szCs w:val="22"/>
        </w:rPr>
      </w:pPr>
    </w:p>
    <w:p w14:paraId="5AE2D570" w14:textId="77777777" w:rsidR="00C12BF9" w:rsidRPr="00C12BF9" w:rsidRDefault="00C12BF9" w:rsidP="00C12BF9">
      <w:pPr>
        <w:pStyle w:val="LIDIA"/>
        <w:widowControl/>
        <w:spacing w:line="276" w:lineRule="auto"/>
        <w:ind w:left="993" w:hanging="284"/>
        <w:rPr>
          <w:rFonts w:ascii="Arial" w:hAnsi="Arial" w:cs="Arial"/>
          <w:sz w:val="22"/>
          <w:szCs w:val="22"/>
        </w:rPr>
      </w:pPr>
      <w:r>
        <w:rPr>
          <w:rFonts w:ascii="Arial" w:hAnsi="Arial" w:cs="Arial"/>
          <w:sz w:val="22"/>
          <w:szCs w:val="22"/>
          <w:lang w:val="es-MX"/>
        </w:rPr>
        <w:t>f</w:t>
      </w:r>
      <w:r>
        <w:rPr>
          <w:rFonts w:ascii="Arial" w:hAnsi="Arial" w:cs="Arial"/>
          <w:sz w:val="22"/>
          <w:szCs w:val="22"/>
        </w:rPr>
        <w:t xml:space="preserve">) </w:t>
      </w:r>
      <w:r w:rsidR="001461CB">
        <w:rPr>
          <w:rFonts w:ascii="Arial" w:hAnsi="Arial" w:cs="Arial"/>
          <w:sz w:val="22"/>
          <w:szCs w:val="22"/>
        </w:rPr>
        <w:t xml:space="preserve"> </w:t>
      </w:r>
      <w:r>
        <w:rPr>
          <w:rFonts w:ascii="Arial" w:hAnsi="Arial" w:cs="Arial"/>
          <w:sz w:val="22"/>
          <w:szCs w:val="22"/>
        </w:rPr>
        <w:t>Q</w:t>
      </w:r>
      <w:r w:rsidRPr="00932882">
        <w:rPr>
          <w:rFonts w:ascii="Arial" w:hAnsi="Arial" w:cs="Arial"/>
          <w:sz w:val="22"/>
          <w:szCs w:val="22"/>
        </w:rPr>
        <w:t>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14:paraId="4B230A58" w14:textId="77777777" w:rsidR="00C12BF9" w:rsidRDefault="00C12BF9" w:rsidP="00F121EC">
      <w:pPr>
        <w:spacing w:line="276" w:lineRule="auto"/>
        <w:jc w:val="both"/>
        <w:rPr>
          <w:rFonts w:ascii="Arial" w:hAnsi="Arial" w:cs="Arial"/>
          <w:b/>
          <w:bCs/>
          <w:sz w:val="22"/>
          <w:szCs w:val="22"/>
        </w:rPr>
      </w:pPr>
    </w:p>
    <w:p w14:paraId="1A50B7F3" w14:textId="77777777" w:rsidR="00C12BF9" w:rsidRDefault="00C12BF9" w:rsidP="00F121EC">
      <w:pPr>
        <w:spacing w:line="276" w:lineRule="auto"/>
        <w:jc w:val="both"/>
        <w:rPr>
          <w:rFonts w:ascii="Arial" w:hAnsi="Arial" w:cs="Arial"/>
          <w:b/>
          <w:bCs/>
          <w:sz w:val="22"/>
          <w:szCs w:val="22"/>
        </w:rPr>
      </w:pPr>
    </w:p>
    <w:p w14:paraId="25ADA0EC" w14:textId="77777777"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232B59">
        <w:rPr>
          <w:rFonts w:ascii="Arial" w:hAnsi="Arial" w:cs="Arial"/>
          <w:sz w:val="22"/>
          <w:szCs w:val="22"/>
        </w:rPr>
        <w:t>El P</w:t>
      </w:r>
      <w:r w:rsidR="00BC2621" w:rsidRPr="00506CF4">
        <w:rPr>
          <w:rFonts w:ascii="Arial" w:hAnsi="Arial" w:cs="Arial"/>
          <w:sz w:val="22"/>
          <w:szCs w:val="22"/>
        </w:rPr>
        <w:t>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CC1906">
        <w:rPr>
          <w:rFonts w:ascii="Arial" w:hAnsi="Arial" w:cs="Arial"/>
          <w:sz w:val="22"/>
          <w:szCs w:val="22"/>
        </w:rPr>
        <w:t xml:space="preserve">siguientes a la fecha </w:t>
      </w:r>
      <w:r w:rsidR="00BC2621" w:rsidRPr="00506CF4">
        <w:rPr>
          <w:rFonts w:ascii="Arial" w:hAnsi="Arial" w:cs="Arial"/>
          <w:sz w:val="22"/>
          <w:szCs w:val="22"/>
        </w:rPr>
        <w:t>de firma del contrato correspondiente, pudiendo concluirse dentro de dicho plazo y recibirse a satisfacción</w:t>
      </w:r>
      <w:r w:rsidR="00903205">
        <w:rPr>
          <w:rFonts w:ascii="Arial" w:hAnsi="Arial" w:cs="Arial"/>
          <w:sz w:val="22"/>
          <w:szCs w:val="22"/>
        </w:rPr>
        <w:t xml:space="preserve"> XXXXXXXXXXXXX</w:t>
      </w:r>
      <w:r w:rsidR="00BC2621" w:rsidRPr="00506CF4">
        <w:rPr>
          <w:rFonts w:ascii="Arial" w:hAnsi="Arial" w:cs="Arial"/>
          <w:sz w:val="22"/>
          <w:szCs w:val="22"/>
        </w:rPr>
        <w:t>, a entera satisfacción de “El Municipio”, obligándose el mismo a recibirlos previa revisión por parte del área solicitante, quien designará a un supervisor para constatar que estos se encuentran en las condiciones convenidas, y de acuerdo a las descripciones señaladas en el anexo “A” del presente contrato.</w:t>
      </w:r>
    </w:p>
    <w:p w14:paraId="110347B1" w14:textId="77777777" w:rsidR="00C12BF9" w:rsidRPr="00506CF4" w:rsidRDefault="00C12BF9" w:rsidP="00506CF4">
      <w:pPr>
        <w:tabs>
          <w:tab w:val="left" w:pos="720"/>
        </w:tabs>
        <w:spacing w:line="276" w:lineRule="auto"/>
        <w:jc w:val="both"/>
        <w:rPr>
          <w:rFonts w:ascii="Arial" w:hAnsi="Arial" w:cs="Arial"/>
          <w:b/>
          <w:sz w:val="22"/>
        </w:rPr>
      </w:pPr>
    </w:p>
    <w:p w14:paraId="45E20F7E" w14:textId="77777777"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en el “Anexo A” del presente contrato. “El Municipio” se reserva el derecho de rechazar los bienes entregados, si estos no reúnen las condiciones de calidad requeridas.</w:t>
      </w:r>
    </w:p>
    <w:p w14:paraId="0C79257A" w14:textId="77777777"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14:paraId="1E9F5E7D" w14:textId="77777777"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14:paraId="62F8987B" w14:textId="77777777"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14:paraId="75FE93ED" w14:textId="77777777"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14:paraId="427DE4DB" w14:textId="77777777" w:rsidR="00BC2621" w:rsidRPr="00506CF4" w:rsidRDefault="00BC2621" w:rsidP="00506CF4">
      <w:pPr>
        <w:tabs>
          <w:tab w:val="left" w:pos="720"/>
        </w:tabs>
        <w:spacing w:line="276" w:lineRule="auto"/>
        <w:ind w:left="864"/>
        <w:jc w:val="both"/>
        <w:rPr>
          <w:rFonts w:ascii="Arial" w:hAnsi="Arial" w:cs="Arial"/>
          <w:sz w:val="22"/>
          <w:szCs w:val="22"/>
        </w:rPr>
      </w:pPr>
    </w:p>
    <w:p w14:paraId="72C185D7" w14:textId="77777777" w:rsidR="00BC2621" w:rsidRPr="00506CF4" w:rsidRDefault="00BC2621" w:rsidP="000938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lastRenderedPageBreak/>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14:paraId="0538729C" w14:textId="77777777" w:rsidR="00BC2621" w:rsidRPr="00506CF4" w:rsidRDefault="00BC2621" w:rsidP="00506CF4">
      <w:pPr>
        <w:tabs>
          <w:tab w:val="left" w:pos="720"/>
        </w:tabs>
        <w:spacing w:line="276" w:lineRule="auto"/>
        <w:ind w:left="720" w:hanging="360"/>
        <w:jc w:val="both"/>
        <w:rPr>
          <w:rFonts w:ascii="Arial" w:hAnsi="Arial" w:cs="Arial"/>
          <w:sz w:val="22"/>
          <w:szCs w:val="22"/>
        </w:rPr>
      </w:pPr>
    </w:p>
    <w:p w14:paraId="6191748E" w14:textId="77777777"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“El Municipio” a través del representante designado por la Dirección de Seguridad Pública Municip</w:t>
      </w:r>
      <w:r w:rsidR="00903205">
        <w:rPr>
          <w:rFonts w:ascii="Arial" w:hAnsi="Arial" w:cs="Arial"/>
          <w:sz w:val="22"/>
          <w:szCs w:val="22"/>
        </w:rPr>
        <w:t>al de Mexicali, Baja California y el Departamento de Recursos Materiales</w:t>
      </w:r>
      <w:r w:rsidRPr="00506CF4">
        <w:rPr>
          <w:rFonts w:ascii="Arial" w:hAnsi="Arial" w:cs="Arial"/>
          <w:sz w:val="22"/>
          <w:szCs w:val="22"/>
        </w:rPr>
        <w:t xml:space="preserve"> tendrá</w:t>
      </w:r>
      <w:r w:rsidR="00903205">
        <w:rPr>
          <w:rFonts w:ascii="Arial" w:hAnsi="Arial" w:cs="Arial"/>
          <w:sz w:val="22"/>
          <w:szCs w:val="22"/>
        </w:rPr>
        <w:t>n</w:t>
      </w:r>
      <w:r w:rsidRPr="00506CF4">
        <w:rPr>
          <w:rFonts w:ascii="Arial" w:hAnsi="Arial" w:cs="Arial"/>
          <w:sz w:val="22"/>
          <w:szCs w:val="22"/>
        </w:rPr>
        <w:t xml:space="preserve">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14:paraId="24315A08" w14:textId="77777777" w:rsidR="00C8414E" w:rsidRDefault="00C8414E" w:rsidP="00F121EC">
      <w:pPr>
        <w:tabs>
          <w:tab w:val="left" w:pos="540"/>
        </w:tabs>
        <w:spacing w:line="276" w:lineRule="auto"/>
        <w:jc w:val="both"/>
        <w:rPr>
          <w:rFonts w:ascii="Arial" w:hAnsi="Arial" w:cs="Arial"/>
          <w:b/>
          <w:bCs/>
          <w:sz w:val="22"/>
          <w:szCs w:val="22"/>
        </w:rPr>
      </w:pPr>
    </w:p>
    <w:p w14:paraId="1457B4B5" w14:textId="77777777"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w:t>
      </w:r>
      <w:r w:rsidR="00BC2621" w:rsidRPr="00D67E25">
        <w:rPr>
          <w:rFonts w:ascii="Arial" w:hAnsi="Arial" w:cs="Arial"/>
          <w:sz w:val="22"/>
          <w:szCs w:val="22"/>
        </w:rPr>
        <w:t xml:space="preserve">este en </w:t>
      </w:r>
      <w:r w:rsidR="00D67E25" w:rsidRPr="00D67E25">
        <w:rPr>
          <w:rFonts w:ascii="Arial" w:hAnsi="Arial" w:cs="Arial"/>
          <w:sz w:val="22"/>
          <w:szCs w:val="22"/>
        </w:rPr>
        <w:t xml:space="preserve">XXXXXXXXX </w:t>
      </w:r>
      <w:r w:rsidR="00BC2621" w:rsidRPr="00D67E25">
        <w:rPr>
          <w:rFonts w:ascii="Arial" w:hAnsi="Arial" w:cs="Arial"/>
          <w:sz w:val="22"/>
          <w:szCs w:val="22"/>
        </w:rPr>
        <w:t>del Gobierno Municipal de Mexicali,</w:t>
      </w:r>
      <w:r w:rsidR="00BC2621" w:rsidRPr="00506CF4">
        <w:rPr>
          <w:rFonts w:ascii="Arial" w:hAnsi="Arial" w:cs="Arial"/>
          <w:sz w:val="22"/>
          <w:szCs w:val="22"/>
        </w:rPr>
        <w:t xml:space="preserve">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14:paraId="03BC4864" w14:textId="77777777" w:rsidR="00C12BF9" w:rsidRDefault="00C12BF9" w:rsidP="000B202F">
      <w:pPr>
        <w:tabs>
          <w:tab w:val="left" w:pos="1997"/>
        </w:tabs>
        <w:spacing w:line="276" w:lineRule="auto"/>
        <w:ind w:right="-180"/>
        <w:jc w:val="both"/>
        <w:rPr>
          <w:rFonts w:ascii="Arial" w:hAnsi="Arial" w:cs="Arial"/>
          <w:b/>
          <w:sz w:val="22"/>
        </w:rPr>
      </w:pPr>
    </w:p>
    <w:p w14:paraId="6931E67D" w14:textId="77777777"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sin incluir el Impuesto al Valor Agregado, dentro de los 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14:paraId="3A643229" w14:textId="77777777" w:rsidR="00BC2621" w:rsidRPr="00506CF4" w:rsidRDefault="00BC2621" w:rsidP="00506CF4">
      <w:pPr>
        <w:pStyle w:val="3"/>
        <w:spacing w:line="276" w:lineRule="auto"/>
        <w:ind w:left="720" w:hanging="720"/>
        <w:rPr>
          <w:rFonts w:ascii="Arial" w:hAnsi="Arial" w:cs="Arial"/>
          <w:sz w:val="22"/>
          <w:szCs w:val="22"/>
        </w:rPr>
      </w:pPr>
    </w:p>
    <w:p w14:paraId="30E52630" w14:textId="77777777"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14:paraId="61F6CA5D" w14:textId="77777777" w:rsidR="00601548" w:rsidRPr="000E719C" w:rsidRDefault="00601548" w:rsidP="00601548">
      <w:pPr>
        <w:pStyle w:val="3"/>
        <w:ind w:left="567" w:firstLine="142"/>
        <w:rPr>
          <w:rFonts w:ascii="Arial" w:hAnsi="Arial" w:cs="Arial"/>
          <w:sz w:val="22"/>
          <w:szCs w:val="22"/>
        </w:rPr>
      </w:pPr>
    </w:p>
    <w:p w14:paraId="53BE4433" w14:textId="77777777"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14:paraId="454B4061" w14:textId="77777777" w:rsidR="00F121EC" w:rsidRDefault="00F121EC" w:rsidP="00F121EC">
      <w:pPr>
        <w:spacing w:line="276" w:lineRule="auto"/>
        <w:jc w:val="both"/>
        <w:rPr>
          <w:rFonts w:ascii="Arial" w:hAnsi="Arial" w:cs="Arial"/>
          <w:sz w:val="22"/>
          <w:szCs w:val="22"/>
        </w:rPr>
      </w:pPr>
    </w:p>
    <w:p w14:paraId="72F199A2" w14:textId="77777777" w:rsidR="00601548" w:rsidRDefault="00601548" w:rsidP="00601548">
      <w:pPr>
        <w:pStyle w:val="3"/>
        <w:ind w:left="0" w:firstLine="0"/>
        <w:rPr>
          <w:rFonts w:ascii="Arial" w:hAnsi="Arial" w:cs="Arial"/>
          <w:sz w:val="22"/>
          <w:szCs w:val="22"/>
        </w:rPr>
      </w:pPr>
      <w:r w:rsidRPr="000E719C">
        <w:rPr>
          <w:rFonts w:ascii="Arial" w:hAnsi="Arial" w:cs="Arial"/>
          <w:sz w:val="22"/>
          <w:szCs w:val="22"/>
        </w:rPr>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000938F4">
        <w:rPr>
          <w:rFonts w:ascii="Arial" w:hAnsi="Arial" w:cs="Arial"/>
          <w:sz w:val="22"/>
          <w:szCs w:val="22"/>
        </w:rPr>
        <w:t xml:space="preserve"> </w:t>
      </w:r>
      <w:r w:rsidR="00BA5886">
        <w:rPr>
          <w:rFonts w:ascii="Arial" w:hAnsi="Arial" w:cs="Arial"/>
          <w:sz w:val="22"/>
          <w:szCs w:val="22"/>
        </w:rPr>
        <w:t>y/o a</w:t>
      </w:r>
      <w:r w:rsidRPr="000E719C">
        <w:rPr>
          <w:rFonts w:ascii="Arial" w:hAnsi="Arial" w:cs="Arial"/>
          <w:sz w:val="22"/>
          <w:szCs w:val="22"/>
        </w:rPr>
        <w:t xml:space="preserve"> la Tesorería Municipal. Con domicilio en </w:t>
      </w:r>
      <w:r w:rsidRPr="000E719C">
        <w:rPr>
          <w:rFonts w:ascii="Arial" w:hAnsi="Arial" w:cs="Arial"/>
          <w:b/>
          <w:sz w:val="22"/>
          <w:szCs w:val="22"/>
        </w:rPr>
        <w:t xml:space="preserve">Calzada Independencia </w:t>
      </w:r>
      <w:r w:rsidR="00BA5886">
        <w:rPr>
          <w:rFonts w:ascii="Arial" w:hAnsi="Arial" w:cs="Arial"/>
          <w:b/>
          <w:sz w:val="22"/>
          <w:szCs w:val="22"/>
        </w:rPr>
        <w:t>998 en Centro Cívico, Mexicali, Baja California.</w:t>
      </w:r>
      <w:r>
        <w:rPr>
          <w:rFonts w:ascii="Arial" w:hAnsi="Arial" w:cs="Arial"/>
          <w:sz w:val="22"/>
          <w:szCs w:val="22"/>
        </w:rPr>
        <w:t xml:space="preserve"> </w:t>
      </w:r>
      <w:r w:rsidR="00903205" w:rsidRPr="00903205">
        <w:rPr>
          <w:rFonts w:ascii="Arial" w:hAnsi="Arial" w:cs="Arial"/>
          <w:b/>
          <w:sz w:val="22"/>
          <w:szCs w:val="22"/>
        </w:rPr>
        <w:t>C.P. 21000</w:t>
      </w:r>
    </w:p>
    <w:p w14:paraId="399FD83C" w14:textId="77777777" w:rsidR="00903205" w:rsidRDefault="00903205" w:rsidP="00601548">
      <w:pPr>
        <w:pStyle w:val="3"/>
        <w:ind w:left="0" w:firstLine="0"/>
        <w:rPr>
          <w:rFonts w:ascii="Arial" w:hAnsi="Arial" w:cs="Arial"/>
          <w:sz w:val="22"/>
          <w:szCs w:val="22"/>
        </w:rPr>
      </w:pPr>
    </w:p>
    <w:p w14:paraId="44373D5A" w14:textId="77777777" w:rsidR="00601548" w:rsidRPr="00601548" w:rsidRDefault="00903205" w:rsidP="00601548">
      <w:pPr>
        <w:pStyle w:val="3"/>
        <w:ind w:left="0" w:firstLine="0"/>
        <w:rPr>
          <w:rFonts w:ascii="Arial" w:hAnsi="Arial" w:cs="Arial"/>
          <w:sz w:val="22"/>
          <w:szCs w:val="22"/>
        </w:rPr>
      </w:pPr>
      <w:r>
        <w:rPr>
          <w:rFonts w:ascii="Arial" w:hAnsi="Arial" w:cs="Arial"/>
          <w:sz w:val="22"/>
          <w:szCs w:val="22"/>
        </w:rPr>
        <w:t>XXXXXXXXXXXXXXXXXXXXXXXXXX</w:t>
      </w:r>
      <w:r w:rsidR="00601548">
        <w:rPr>
          <w:rFonts w:ascii="Arial" w:hAnsi="Arial" w:cs="Arial"/>
          <w:sz w:val="22"/>
          <w:szCs w:val="22"/>
        </w:rPr>
        <w:br/>
      </w:r>
      <w:r w:rsidR="00601548"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14:paraId="16399172" w14:textId="77777777" w:rsidR="00F121EC" w:rsidRDefault="00F121EC" w:rsidP="005F183C">
      <w:pPr>
        <w:pStyle w:val="3"/>
        <w:spacing w:line="276" w:lineRule="auto"/>
        <w:ind w:left="0" w:firstLine="0"/>
        <w:rPr>
          <w:rFonts w:ascii="Arial" w:hAnsi="Arial" w:cs="Arial"/>
          <w:color w:val="000000"/>
          <w:sz w:val="22"/>
          <w:szCs w:val="22"/>
        </w:rPr>
      </w:pPr>
    </w:p>
    <w:p w14:paraId="398D7D89" w14:textId="77777777"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Que la fianza se otorga atendiendo a todas las estipulaciones contenidas en el contrato.</w:t>
      </w:r>
    </w:p>
    <w:p w14:paraId="0415B050" w14:textId="77777777" w:rsidR="00BC2621" w:rsidRPr="00506CF4" w:rsidRDefault="00BC2621" w:rsidP="005F183C">
      <w:pPr>
        <w:pStyle w:val="3"/>
        <w:spacing w:line="276" w:lineRule="auto"/>
        <w:ind w:hanging="360"/>
        <w:rPr>
          <w:rFonts w:ascii="Arial" w:hAnsi="Arial" w:cs="Arial"/>
          <w:sz w:val="22"/>
          <w:szCs w:val="22"/>
        </w:rPr>
      </w:pPr>
    </w:p>
    <w:p w14:paraId="4F19A1BD" w14:textId="77777777" w:rsidR="00BC2621" w:rsidRPr="00506CF4" w:rsidRDefault="00BC2621" w:rsidP="005F183C">
      <w:pPr>
        <w:pStyle w:val="3"/>
        <w:numPr>
          <w:ilvl w:val="0"/>
          <w:numId w:val="15"/>
        </w:numPr>
        <w:spacing w:line="276" w:lineRule="auto"/>
        <w:rPr>
          <w:rFonts w:ascii="Arial" w:hAnsi="Arial" w:cs="Arial"/>
          <w:color w:val="000000"/>
          <w:sz w:val="22"/>
          <w:szCs w:val="22"/>
        </w:rPr>
      </w:pPr>
      <w:r w:rsidRPr="00506CF4">
        <w:rPr>
          <w:rFonts w:ascii="Arial" w:hAnsi="Arial" w:cs="Arial"/>
          <w:color w:val="000000"/>
          <w:sz w:val="22"/>
          <w:szCs w:val="22"/>
        </w:rPr>
        <w:t xml:space="preserve">En caso de rescisión del contrato, la aplicación de la garantía de cumplimiento será </w:t>
      </w:r>
      <w:r w:rsidR="00F121EC">
        <w:rPr>
          <w:rFonts w:ascii="Arial" w:hAnsi="Arial" w:cs="Arial"/>
          <w:color w:val="000000"/>
          <w:sz w:val="22"/>
          <w:szCs w:val="22"/>
        </w:rPr>
        <w:t xml:space="preserve"> </w:t>
      </w:r>
      <w:r w:rsidRPr="00506CF4">
        <w:rPr>
          <w:rFonts w:ascii="Arial" w:hAnsi="Arial" w:cs="Arial"/>
          <w:color w:val="000000"/>
          <w:sz w:val="22"/>
          <w:szCs w:val="22"/>
        </w:rPr>
        <w:t xml:space="preserve">proporcional </w:t>
      </w:r>
      <w:r w:rsidR="00F121EC">
        <w:rPr>
          <w:rFonts w:ascii="Arial" w:hAnsi="Arial" w:cs="Arial"/>
          <w:color w:val="000000"/>
          <w:sz w:val="22"/>
          <w:szCs w:val="22"/>
        </w:rPr>
        <w:t xml:space="preserve">al </w:t>
      </w:r>
      <w:r w:rsidRPr="00506CF4">
        <w:rPr>
          <w:rFonts w:ascii="Arial" w:hAnsi="Arial" w:cs="Arial"/>
          <w:color w:val="000000"/>
          <w:sz w:val="22"/>
          <w:szCs w:val="22"/>
        </w:rPr>
        <w:t>monto de las obligaciones incumplidas.</w:t>
      </w:r>
    </w:p>
    <w:p w14:paraId="255E9DBD" w14:textId="77777777" w:rsidR="00BC2621" w:rsidRPr="00506CF4" w:rsidRDefault="00BC2621" w:rsidP="005F183C">
      <w:pPr>
        <w:pStyle w:val="3"/>
        <w:spacing w:line="276" w:lineRule="auto"/>
        <w:ind w:hanging="360"/>
        <w:rPr>
          <w:rFonts w:ascii="Arial" w:hAnsi="Arial" w:cs="Arial"/>
          <w:color w:val="FF0000"/>
          <w:sz w:val="22"/>
          <w:szCs w:val="22"/>
          <w:highlight w:val="yellow"/>
        </w:rPr>
      </w:pPr>
    </w:p>
    <w:p w14:paraId="39D6197A" w14:textId="77777777" w:rsidR="00BC2621" w:rsidRPr="00F121EC" w:rsidRDefault="00BC2621" w:rsidP="005F183C">
      <w:pPr>
        <w:pStyle w:val="3"/>
        <w:numPr>
          <w:ilvl w:val="0"/>
          <w:numId w:val="15"/>
        </w:numPr>
        <w:spacing w:line="276" w:lineRule="auto"/>
        <w:rPr>
          <w:rFonts w:ascii="Arial" w:hAnsi="Arial" w:cs="Arial"/>
          <w:color w:val="FF0000"/>
          <w:sz w:val="22"/>
          <w:szCs w:val="22"/>
        </w:rPr>
      </w:pPr>
      <w:r w:rsidRPr="00F121EC">
        <w:rPr>
          <w:rFonts w:ascii="Arial" w:hAnsi="Arial" w:cs="Arial"/>
          <w:sz w:val="22"/>
          <w:szCs w:val="22"/>
        </w:rPr>
        <w:t>Tendrá</w:t>
      </w:r>
      <w:r w:rsidR="00DD6080">
        <w:rPr>
          <w:rFonts w:ascii="Arial" w:hAnsi="Arial" w:cs="Arial"/>
          <w:color w:val="000000"/>
          <w:sz w:val="22"/>
          <w:szCs w:val="22"/>
        </w:rPr>
        <w:t xml:space="preserve"> una vigencia de d</w:t>
      </w:r>
      <w:r w:rsidRPr="00F121EC">
        <w:rPr>
          <w:rFonts w:ascii="Arial" w:hAnsi="Arial" w:cs="Arial"/>
          <w:color w:val="000000"/>
          <w:sz w:val="22"/>
          <w:szCs w:val="22"/>
        </w:rPr>
        <w:t>oce meses contados a partir de la entrega total de los bienes.</w:t>
      </w:r>
    </w:p>
    <w:p w14:paraId="659C318A" w14:textId="77777777" w:rsidR="00BC2621" w:rsidRPr="00506CF4" w:rsidRDefault="00BC2621" w:rsidP="005F183C">
      <w:pPr>
        <w:pStyle w:val="3"/>
        <w:spacing w:line="276" w:lineRule="auto"/>
        <w:ind w:hanging="289"/>
        <w:rPr>
          <w:rFonts w:ascii="Arial" w:hAnsi="Arial" w:cs="Arial"/>
          <w:sz w:val="22"/>
          <w:szCs w:val="22"/>
          <w:highlight w:val="yellow"/>
        </w:rPr>
      </w:pPr>
    </w:p>
    <w:p w14:paraId="34255B44" w14:textId="77777777" w:rsidR="00BC2621" w:rsidRPr="00F121EC"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lastRenderedPageBreak/>
        <w:t xml:space="preserve">Garantizará el exacto cumplimiento de todas las cláusulas del contrato y los vicios ocultos de </w:t>
      </w:r>
      <w:r w:rsidRPr="00F121EC">
        <w:rPr>
          <w:rFonts w:ascii="Arial" w:hAnsi="Arial" w:cs="Arial"/>
          <w:sz w:val="22"/>
          <w:szCs w:val="22"/>
        </w:rPr>
        <w:t>los bienes entregados.</w:t>
      </w:r>
    </w:p>
    <w:p w14:paraId="182B1B45" w14:textId="77777777" w:rsidR="00BC2621" w:rsidRPr="00506CF4" w:rsidRDefault="00BC2621" w:rsidP="005F183C">
      <w:pPr>
        <w:pStyle w:val="3"/>
        <w:spacing w:line="276" w:lineRule="auto"/>
        <w:ind w:left="289" w:hanging="289"/>
        <w:rPr>
          <w:rFonts w:ascii="Arial" w:hAnsi="Arial" w:cs="Arial"/>
          <w:sz w:val="22"/>
          <w:szCs w:val="22"/>
        </w:rPr>
      </w:pPr>
    </w:p>
    <w:p w14:paraId="48C1D831" w14:textId="77777777" w:rsidR="00BC2621" w:rsidRPr="00F121EC" w:rsidRDefault="00BC2621" w:rsidP="005F183C">
      <w:pPr>
        <w:pStyle w:val="3"/>
        <w:numPr>
          <w:ilvl w:val="0"/>
          <w:numId w:val="15"/>
        </w:numPr>
        <w:spacing w:line="276" w:lineRule="auto"/>
        <w:rPr>
          <w:rFonts w:ascii="Arial" w:hAnsi="Arial" w:cs="Arial"/>
          <w:sz w:val="22"/>
          <w:szCs w:val="22"/>
        </w:rPr>
      </w:pPr>
      <w:r w:rsidRPr="00F121EC">
        <w:rPr>
          <w:rFonts w:ascii="Arial" w:hAnsi="Arial" w:cs="Arial"/>
          <w:sz w:val="22"/>
          <w:szCs w:val="22"/>
        </w:rPr>
        <w:t>Estará vigente hasta que los bienes se hayan sido recibido en su totalidad y a entera satisfacción por “El  Municipio”.</w:t>
      </w:r>
    </w:p>
    <w:p w14:paraId="4F8FBD7F" w14:textId="77777777" w:rsidR="00BC2621" w:rsidRPr="00506CF4" w:rsidRDefault="00BC2621" w:rsidP="005F183C">
      <w:pPr>
        <w:pStyle w:val="3"/>
        <w:spacing w:line="276" w:lineRule="auto"/>
        <w:ind w:left="289" w:hanging="289"/>
        <w:rPr>
          <w:rFonts w:ascii="Arial" w:hAnsi="Arial" w:cs="Arial"/>
          <w:sz w:val="22"/>
          <w:szCs w:val="22"/>
          <w:highlight w:val="yellow"/>
        </w:rPr>
      </w:pPr>
    </w:p>
    <w:p w14:paraId="586587FA" w14:textId="77777777"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En caso de prórroga de la vigencia del contrato, se entenderá que la fianza respectiva quedará automáticamente prorrogada en concordancia con lo anterior, sí la misma resulta por causa imputable a “El Proveedor”.</w:t>
      </w:r>
    </w:p>
    <w:p w14:paraId="4A1E6FAA" w14:textId="77777777" w:rsidR="00BC2621" w:rsidRPr="00506CF4" w:rsidRDefault="00BC2621" w:rsidP="005F183C">
      <w:pPr>
        <w:pStyle w:val="3"/>
        <w:spacing w:line="276" w:lineRule="auto"/>
        <w:ind w:left="289" w:hanging="289"/>
        <w:rPr>
          <w:rFonts w:ascii="Arial" w:hAnsi="Arial" w:cs="Arial"/>
          <w:sz w:val="22"/>
          <w:szCs w:val="22"/>
        </w:rPr>
      </w:pPr>
    </w:p>
    <w:p w14:paraId="0CAEB18A" w14:textId="77777777"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Para que sea cancelada la fianza antes de que concluya su plazo preestablecido o una vez </w:t>
      </w:r>
      <w:r w:rsidR="00F121EC" w:rsidRPr="00CF12BC">
        <w:rPr>
          <w:rFonts w:ascii="Arial" w:hAnsi="Arial" w:cs="Arial"/>
          <w:sz w:val="22"/>
          <w:szCs w:val="22"/>
        </w:rPr>
        <w:t xml:space="preserve">  </w:t>
      </w:r>
      <w:r w:rsidRPr="00CF12BC">
        <w:rPr>
          <w:rFonts w:ascii="Arial" w:hAnsi="Arial" w:cs="Arial"/>
          <w:sz w:val="22"/>
          <w:szCs w:val="22"/>
        </w:rPr>
        <w:t>concluido este, será requisito indispensable la autorización de conformidad por escrito de La Dirección de Seguridad Pública Municipal de Mexicali, B.C. y de la Oficialía Mayor de “El  Municipio”.</w:t>
      </w:r>
    </w:p>
    <w:p w14:paraId="24DDBA60" w14:textId="77777777" w:rsidR="00BC2621" w:rsidRPr="00CF12BC" w:rsidRDefault="00BC2621" w:rsidP="005F183C">
      <w:pPr>
        <w:pStyle w:val="3"/>
        <w:spacing w:line="276" w:lineRule="auto"/>
        <w:ind w:left="289" w:hanging="289"/>
        <w:rPr>
          <w:rFonts w:ascii="Arial" w:hAnsi="Arial" w:cs="Arial"/>
          <w:sz w:val="22"/>
          <w:szCs w:val="22"/>
        </w:rPr>
      </w:pPr>
    </w:p>
    <w:p w14:paraId="6943B40A" w14:textId="77777777"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Responderá de cualquier responsabilidad que resulte a cargo del invitado a favor de “El  Municipio” derivada del contrato.</w:t>
      </w:r>
    </w:p>
    <w:p w14:paraId="655EC231" w14:textId="77777777" w:rsidR="00BC2621" w:rsidRPr="00CF12BC" w:rsidRDefault="00BC2621" w:rsidP="005F183C">
      <w:pPr>
        <w:pStyle w:val="3"/>
        <w:spacing w:line="276" w:lineRule="auto"/>
        <w:rPr>
          <w:rFonts w:ascii="Arial" w:hAnsi="Arial" w:cs="Arial"/>
          <w:sz w:val="22"/>
          <w:szCs w:val="22"/>
        </w:rPr>
      </w:pPr>
    </w:p>
    <w:p w14:paraId="7F4CB47A" w14:textId="77777777" w:rsidR="00BC2621" w:rsidRPr="00506CF4"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La presente garantía se </w:t>
      </w:r>
      <w:r w:rsidR="0062253E" w:rsidRPr="00CF12BC">
        <w:rPr>
          <w:rFonts w:ascii="Arial" w:hAnsi="Arial" w:cs="Arial"/>
          <w:sz w:val="22"/>
          <w:szCs w:val="22"/>
        </w:rPr>
        <w:t>otorgar</w:t>
      </w:r>
      <w:r w:rsidR="0062253E">
        <w:rPr>
          <w:rFonts w:ascii="Arial" w:hAnsi="Arial" w:cs="Arial"/>
          <w:sz w:val="22"/>
          <w:szCs w:val="22"/>
        </w:rPr>
        <w:t>á</w:t>
      </w:r>
      <w:r w:rsidRPr="00CF12BC">
        <w:rPr>
          <w:rFonts w:ascii="Arial" w:hAnsi="Arial" w:cs="Arial"/>
          <w:sz w:val="22"/>
          <w:szCs w:val="22"/>
        </w:rPr>
        <w:t xml:space="preserve"> de conformidad con el artículo 48  de la Ley  de Adquisiciones, Arrendamientos y Servicios del Sector Público y 103 de su Reglamento.</w:t>
      </w:r>
    </w:p>
    <w:p w14:paraId="3CB4B4FD" w14:textId="77777777" w:rsidR="00BC2621" w:rsidRPr="00506CF4" w:rsidRDefault="00BC2621" w:rsidP="005F183C">
      <w:pPr>
        <w:pStyle w:val="3"/>
        <w:tabs>
          <w:tab w:val="left" w:pos="-2410"/>
          <w:tab w:val="num" w:pos="1353"/>
        </w:tabs>
        <w:spacing w:line="276" w:lineRule="auto"/>
        <w:ind w:left="993" w:firstLine="0"/>
        <w:rPr>
          <w:rFonts w:ascii="Arial" w:hAnsi="Arial" w:cs="Arial"/>
          <w:sz w:val="22"/>
          <w:szCs w:val="22"/>
        </w:rPr>
      </w:pPr>
    </w:p>
    <w:p w14:paraId="7B9033BC" w14:textId="77777777"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t>Sí el proveedor no presenta la garantía de cumplimiento del contrato en el término anterior, se le sancionará de acuerdo al artículo 54 y 60 de la Ley de Adquisiciones, Arrendamientos y Servicios del Sector Público.</w:t>
      </w:r>
    </w:p>
    <w:p w14:paraId="661DADBA" w14:textId="77777777" w:rsidR="00BC2621" w:rsidRPr="00506CF4" w:rsidRDefault="00BC2621" w:rsidP="00506CF4">
      <w:pPr>
        <w:tabs>
          <w:tab w:val="left" w:pos="540"/>
        </w:tabs>
        <w:spacing w:line="276" w:lineRule="auto"/>
        <w:jc w:val="both"/>
        <w:rPr>
          <w:rFonts w:ascii="Arial" w:hAnsi="Arial" w:cs="Arial"/>
          <w:sz w:val="22"/>
          <w:szCs w:val="22"/>
        </w:rPr>
      </w:pPr>
    </w:p>
    <w:p w14:paraId="1B9EB148" w14:textId="77777777" w:rsidR="00BC2621" w:rsidRPr="00B96400" w:rsidRDefault="00BC2621" w:rsidP="00B96400">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t>El texto de la presente cláusula deberá insertarse íntegramente en la póliza de fianza que al efecto se expida.</w:t>
      </w:r>
      <w:r w:rsidRPr="00506CF4">
        <w:rPr>
          <w:rFonts w:ascii="Arial" w:hAnsi="Arial" w:cs="Arial"/>
          <w:b/>
          <w:sz w:val="22"/>
          <w:szCs w:val="22"/>
        </w:rPr>
        <w:tab/>
      </w:r>
    </w:p>
    <w:p w14:paraId="3203E289" w14:textId="77777777" w:rsidR="00C12BF9" w:rsidRDefault="00C12BF9" w:rsidP="00506CF4">
      <w:pPr>
        <w:tabs>
          <w:tab w:val="left" w:pos="900"/>
        </w:tabs>
        <w:spacing w:line="276" w:lineRule="auto"/>
        <w:ind w:left="900" w:hanging="900"/>
        <w:jc w:val="both"/>
        <w:rPr>
          <w:rFonts w:ascii="Arial" w:hAnsi="Arial" w:cs="Arial"/>
          <w:b/>
          <w:sz w:val="22"/>
        </w:rPr>
      </w:pPr>
    </w:p>
    <w:p w14:paraId="5A167144" w14:textId="77777777" w:rsidR="00BC2621" w:rsidRPr="00266EFA" w:rsidRDefault="00C12BF9"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BC2621" w:rsidRPr="00CF12BC">
        <w:rPr>
          <w:rFonts w:ascii="Arial" w:hAnsi="Arial" w:cs="Arial"/>
          <w:b/>
          <w:sz w:val="22"/>
          <w:szCs w:val="22"/>
        </w:rPr>
        <w:t xml:space="preserve">.- </w:t>
      </w:r>
      <w:r w:rsidR="00266EFA">
        <w:rPr>
          <w:rFonts w:ascii="Arial" w:hAnsi="Arial" w:cs="Arial"/>
          <w:sz w:val="22"/>
          <w:szCs w:val="22"/>
        </w:rPr>
        <w:t>Garantías.- xxxxxxxxxxxxxxxxxxxxxxxxxxxxx</w:t>
      </w:r>
    </w:p>
    <w:p w14:paraId="2A043331" w14:textId="77777777" w:rsidR="00C12BF9" w:rsidRDefault="00C12BF9" w:rsidP="00CF12BC">
      <w:pPr>
        <w:tabs>
          <w:tab w:val="left" w:pos="540"/>
        </w:tabs>
        <w:spacing w:line="276" w:lineRule="auto"/>
        <w:jc w:val="both"/>
        <w:rPr>
          <w:rFonts w:ascii="Arial" w:hAnsi="Arial" w:cs="Arial"/>
          <w:b/>
          <w:sz w:val="22"/>
        </w:rPr>
      </w:pPr>
    </w:p>
    <w:p w14:paraId="7E2CB171" w14:textId="77777777" w:rsidR="00903205" w:rsidRPr="008D1EFD" w:rsidRDefault="00C12BF9" w:rsidP="00903205">
      <w:pPr>
        <w:autoSpaceDE w:val="0"/>
        <w:autoSpaceDN w:val="0"/>
        <w:spacing w:line="276" w:lineRule="auto"/>
        <w:ind w:left="851" w:hanging="851"/>
        <w:jc w:val="both"/>
        <w:rPr>
          <w:rFonts w:ascii="Arial" w:eastAsia="Calibri" w:hAnsi="Arial" w:cs="Arial"/>
          <w:color w:val="000000"/>
          <w:sz w:val="22"/>
          <w:szCs w:val="22"/>
        </w:rPr>
      </w:pPr>
      <w:r w:rsidRPr="00903205">
        <w:rPr>
          <w:rFonts w:ascii="Arial" w:hAnsi="Arial" w:cs="Arial"/>
          <w:b/>
          <w:sz w:val="22"/>
        </w:rPr>
        <w:t>DÉCIMA PRIMERA</w:t>
      </w:r>
      <w:r w:rsidR="00BC2621" w:rsidRPr="00903205">
        <w:rPr>
          <w:rFonts w:ascii="Arial" w:hAnsi="Arial" w:cs="Arial"/>
          <w:b/>
          <w:sz w:val="22"/>
        </w:rPr>
        <w:t xml:space="preserve">.- Pena </w:t>
      </w:r>
      <w:r w:rsidR="00BC2621" w:rsidRPr="00903205">
        <w:rPr>
          <w:rFonts w:ascii="Arial" w:hAnsi="Arial" w:cs="Arial"/>
          <w:b/>
          <w:sz w:val="22"/>
          <w:szCs w:val="22"/>
        </w:rPr>
        <w:t>Convencional.-</w:t>
      </w:r>
      <w:r w:rsidR="00BC2621" w:rsidRPr="00506CF4">
        <w:rPr>
          <w:rFonts w:ascii="Arial" w:hAnsi="Arial" w:cs="Arial"/>
          <w:sz w:val="22"/>
          <w:szCs w:val="22"/>
        </w:rPr>
        <w:t xml:space="preserve"> </w:t>
      </w:r>
      <w:r w:rsidR="00903205" w:rsidRPr="008D1EFD">
        <w:rPr>
          <w:rFonts w:ascii="Arial" w:hAnsi="Arial" w:cs="Arial"/>
          <w:sz w:val="22"/>
          <w:szCs w:val="22"/>
        </w:rPr>
        <w:t xml:space="preserve">Cuando “El Proveedor” incumpla con los bienes convenidos, quedará obligado a pagar a “El Municipio” por cada día natural de demora en el cumplimiento de los bienes y/o servicios que corresponda, una pena convencional de 0.003 (tres al millar) del valor total de los bienes y/o servicios. </w:t>
      </w:r>
      <w:r w:rsidR="00903205" w:rsidRPr="008D1EFD">
        <w:rPr>
          <w:rFonts w:ascii="Arial" w:hAnsi="Arial" w:cs="Arial"/>
          <w:color w:val="000000"/>
          <w:sz w:val="22"/>
          <w:szCs w:val="22"/>
        </w:rPr>
        <w:t>Dicha pena será cubierta por el proveedor mediante</w:t>
      </w:r>
      <w:r w:rsidR="00903205">
        <w:rPr>
          <w:rFonts w:ascii="Arial" w:hAnsi="Arial" w:cs="Arial"/>
          <w:color w:val="000000"/>
          <w:sz w:val="22"/>
          <w:szCs w:val="22"/>
        </w:rPr>
        <w:t xml:space="preserve"> transferencia electrónica o</w:t>
      </w:r>
      <w:r w:rsidR="00903205" w:rsidRPr="008D1EFD">
        <w:rPr>
          <w:rFonts w:ascii="Arial" w:hAnsi="Arial" w:cs="Arial"/>
          <w:color w:val="000000"/>
          <w:sz w:val="22"/>
          <w:szCs w:val="22"/>
        </w:rPr>
        <w:t xml:space="preserve"> depósito de cheque a nombre del Ayuntamiento Mexicali, BCN ante la Tesorería Municipal, por el importe equivalente al monto total de las penas convencionales, el cual deberá realizarse previamente al pago de las liquidaciones que deban hacérsele. El Proveedor deberá hacer entrega del cheque </w:t>
      </w:r>
      <w:r w:rsidR="00903205">
        <w:rPr>
          <w:rFonts w:ascii="Arial" w:hAnsi="Arial" w:cs="Arial"/>
          <w:color w:val="000000"/>
          <w:sz w:val="22"/>
          <w:szCs w:val="22"/>
        </w:rPr>
        <w:t xml:space="preserve">o comprobante de transferencia según corresponda, </w:t>
      </w:r>
      <w:r w:rsidR="00903205" w:rsidRPr="008D1EFD">
        <w:rPr>
          <w:rFonts w:ascii="Arial" w:hAnsi="Arial" w:cs="Arial"/>
          <w:color w:val="000000"/>
          <w:sz w:val="22"/>
          <w:szCs w:val="22"/>
        </w:rPr>
        <w:t xml:space="preserve">al Departamento de Recursos Materiales de la Oficialía Mayor. </w:t>
      </w:r>
    </w:p>
    <w:p w14:paraId="13A049AB" w14:textId="77777777" w:rsidR="00903205" w:rsidRPr="008D1EFD" w:rsidRDefault="00903205" w:rsidP="00903205">
      <w:pPr>
        <w:autoSpaceDE w:val="0"/>
        <w:autoSpaceDN w:val="0"/>
        <w:spacing w:line="276" w:lineRule="auto"/>
        <w:ind w:left="851" w:hanging="851"/>
        <w:jc w:val="both"/>
        <w:rPr>
          <w:rFonts w:ascii="Arial" w:hAnsi="Arial" w:cs="Arial"/>
          <w:sz w:val="22"/>
          <w:szCs w:val="22"/>
        </w:rPr>
      </w:pPr>
    </w:p>
    <w:p w14:paraId="0736E44A" w14:textId="77777777" w:rsidR="00903205" w:rsidRPr="008D1EFD" w:rsidRDefault="00903205" w:rsidP="00903205">
      <w:pPr>
        <w:autoSpaceDE w:val="0"/>
        <w:autoSpaceDN w:val="0"/>
        <w:spacing w:line="276" w:lineRule="auto"/>
        <w:ind w:left="851" w:hanging="851"/>
        <w:jc w:val="both"/>
        <w:rPr>
          <w:rFonts w:ascii="Arial" w:hAnsi="Arial" w:cs="Arial"/>
          <w:color w:val="000000"/>
          <w:sz w:val="22"/>
          <w:szCs w:val="22"/>
        </w:rPr>
      </w:pPr>
      <w:r w:rsidRPr="008D1EFD">
        <w:rPr>
          <w:rFonts w:ascii="Arial" w:hAnsi="Arial" w:cs="Arial"/>
          <w:sz w:val="22"/>
          <w:szCs w:val="22"/>
        </w:rPr>
        <w:t>        </w:t>
      </w:r>
      <w:r>
        <w:rPr>
          <w:rFonts w:ascii="Arial" w:hAnsi="Arial" w:cs="Arial"/>
          <w:sz w:val="22"/>
          <w:szCs w:val="22"/>
        </w:rPr>
        <w:t xml:space="preserve">    </w:t>
      </w:r>
      <w:r w:rsidRPr="008D1EFD">
        <w:rPr>
          <w:rFonts w:ascii="Arial" w:hAnsi="Arial" w:cs="Arial"/>
          <w:sz w:val="22"/>
          <w:szCs w:val="22"/>
        </w:rPr>
        <w:t xml:space="preserve"> El monto de estas penas no rebasará el valor de la garantía de cumplimiento, establecida en la cláusula Décima de este contrato. “El Municipio “podrá exigir la ejecución forzosa o la rescisión del contrato. La pena convencional se calculará multiplicando el porcentaje de la </w:t>
      </w:r>
      <w:r w:rsidRPr="008D1EFD">
        <w:rPr>
          <w:rFonts w:ascii="Arial" w:hAnsi="Arial" w:cs="Arial"/>
          <w:sz w:val="22"/>
          <w:szCs w:val="22"/>
        </w:rPr>
        <w:lastRenderedPageBreak/>
        <w:t>penalización diaria que corresponda, por el número de días de atraso y el resultado se multiplicará por el valor de los bienes o servicios entregados con demora.</w:t>
      </w:r>
    </w:p>
    <w:p w14:paraId="5FE0A314" w14:textId="77777777" w:rsidR="00903205" w:rsidRPr="008D1EFD" w:rsidRDefault="00903205" w:rsidP="00903205">
      <w:pPr>
        <w:spacing w:line="276" w:lineRule="auto"/>
        <w:ind w:left="864" w:hanging="864"/>
        <w:jc w:val="both"/>
        <w:rPr>
          <w:rFonts w:ascii="Arial" w:hAnsi="Arial" w:cs="Arial"/>
          <w:sz w:val="22"/>
          <w:szCs w:val="22"/>
        </w:rPr>
      </w:pPr>
    </w:p>
    <w:p w14:paraId="47DD18F2" w14:textId="77777777"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xml:space="preserve">               Fórmula para el Cálculo de Penalización:     </w:t>
      </w:r>
      <w:r w:rsidRPr="00903205">
        <w:rPr>
          <w:rFonts w:ascii="Arial" w:hAnsi="Arial" w:cs="Arial"/>
          <w:b/>
          <w:sz w:val="22"/>
          <w:szCs w:val="22"/>
        </w:rPr>
        <w:t xml:space="preserve">Pca = (Pd) x (Nda) x (Vbsepa) </w:t>
      </w:r>
    </w:p>
    <w:p w14:paraId="0812DE39" w14:textId="77777777" w:rsidR="00903205"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Dónde:</w:t>
      </w:r>
    </w:p>
    <w:p w14:paraId="56E3F02C" w14:textId="77777777" w:rsidR="00903205" w:rsidRPr="008D1EFD" w:rsidRDefault="00903205" w:rsidP="00903205">
      <w:pPr>
        <w:spacing w:line="276" w:lineRule="auto"/>
        <w:ind w:left="1134"/>
        <w:jc w:val="both"/>
        <w:rPr>
          <w:rFonts w:ascii="Arial" w:hAnsi="Arial" w:cs="Arial"/>
          <w:sz w:val="22"/>
          <w:szCs w:val="22"/>
        </w:rPr>
      </w:pPr>
      <w:r>
        <w:rPr>
          <w:rFonts w:ascii="Arial" w:hAnsi="Arial" w:cs="Arial"/>
          <w:sz w:val="22"/>
          <w:szCs w:val="22"/>
        </w:rPr>
        <w:t xml:space="preserve"> </w:t>
      </w:r>
      <w:r w:rsidRPr="008D1EFD">
        <w:rPr>
          <w:rFonts w:ascii="Arial" w:hAnsi="Arial" w:cs="Arial"/>
          <w:sz w:val="22"/>
          <w:szCs w:val="22"/>
        </w:rPr>
        <w:t>Pca   =          pena convencional aplicable</w:t>
      </w:r>
    </w:p>
    <w:p w14:paraId="01819C0F" w14:textId="77777777"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Pd =              penalización diaria</w:t>
      </w:r>
    </w:p>
    <w:p w14:paraId="644C9748" w14:textId="77777777"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Nda =            número de día de atraso</w:t>
      </w:r>
    </w:p>
    <w:p w14:paraId="695488F6" w14:textId="77777777"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Vbsepa =      valor de los bienes o servicios entregados con atraso</w:t>
      </w:r>
    </w:p>
    <w:p w14:paraId="6B172892" w14:textId="77777777" w:rsidR="00903205" w:rsidRPr="008D1EFD" w:rsidRDefault="00903205" w:rsidP="00903205">
      <w:pPr>
        <w:spacing w:line="276" w:lineRule="auto"/>
        <w:ind w:left="1134"/>
        <w:rPr>
          <w:rFonts w:ascii="Arial" w:hAnsi="Arial" w:cs="Arial"/>
          <w:sz w:val="22"/>
          <w:szCs w:val="22"/>
        </w:rPr>
      </w:pPr>
      <w:r>
        <w:rPr>
          <w:rFonts w:ascii="Arial" w:hAnsi="Arial" w:cs="Arial"/>
          <w:sz w:val="22"/>
          <w:szCs w:val="22"/>
        </w:rPr>
        <w:t xml:space="preserve"> </w:t>
      </w:r>
    </w:p>
    <w:p w14:paraId="727C55C2" w14:textId="77777777" w:rsidR="00903205" w:rsidRPr="008D1EFD" w:rsidRDefault="00903205" w:rsidP="00903205">
      <w:pPr>
        <w:spacing w:line="276" w:lineRule="auto"/>
        <w:ind w:left="709"/>
        <w:jc w:val="both"/>
        <w:rPr>
          <w:rFonts w:ascii="Arial" w:hAnsi="Arial" w:cs="Arial"/>
          <w:sz w:val="22"/>
          <w:szCs w:val="22"/>
        </w:rPr>
      </w:pPr>
      <w:r w:rsidRPr="008D1EFD">
        <w:rPr>
          <w:rFonts w:ascii="Arial" w:hAnsi="Arial" w:cs="Arial"/>
          <w:sz w:val="22"/>
          <w:szCs w:val="22"/>
        </w:rPr>
        <w:t>Independiente de la responsabilidad</w:t>
      </w:r>
      <w:r>
        <w:rPr>
          <w:rFonts w:ascii="Arial" w:hAnsi="Arial" w:cs="Arial"/>
          <w:sz w:val="22"/>
          <w:szCs w:val="22"/>
        </w:rPr>
        <w:t xml:space="preserve"> </w:t>
      </w:r>
      <w:r w:rsidRPr="008D1EFD">
        <w:rPr>
          <w:rFonts w:ascii="Arial" w:hAnsi="Arial" w:cs="Arial"/>
          <w:sz w:val="22"/>
          <w:szCs w:val="22"/>
        </w:rPr>
        <w:t>en que incurra “El Proveedor” por la falta de cumplimiento de este contrato, “El Municipio” le impondrá sanciones en los siguientes casos:</w:t>
      </w:r>
    </w:p>
    <w:p w14:paraId="26F2E2E6" w14:textId="77777777" w:rsidR="00903205" w:rsidRPr="008D1EFD" w:rsidRDefault="00903205" w:rsidP="00903205">
      <w:pPr>
        <w:spacing w:line="276" w:lineRule="auto"/>
        <w:jc w:val="both"/>
        <w:rPr>
          <w:rFonts w:ascii="Arial" w:hAnsi="Arial" w:cs="Arial"/>
          <w:sz w:val="22"/>
          <w:szCs w:val="22"/>
        </w:rPr>
      </w:pPr>
    </w:p>
    <w:p w14:paraId="4EF748ED" w14:textId="77777777" w:rsidR="00903205" w:rsidRPr="008D1EFD" w:rsidRDefault="00903205" w:rsidP="00903205">
      <w:pPr>
        <w:spacing w:line="276" w:lineRule="auto"/>
        <w:ind w:left="1152" w:hanging="288"/>
        <w:jc w:val="both"/>
        <w:rPr>
          <w:rFonts w:ascii="Arial" w:hAnsi="Arial" w:cs="Arial"/>
          <w:sz w:val="22"/>
          <w:szCs w:val="22"/>
        </w:rPr>
      </w:pPr>
      <w:r w:rsidRPr="008D1EFD">
        <w:rPr>
          <w:rFonts w:ascii="Arial" w:hAnsi="Arial" w:cs="Arial"/>
          <w:sz w:val="22"/>
          <w:szCs w:val="22"/>
        </w:rPr>
        <w:t>a)</w:t>
      </w:r>
      <w:r w:rsidRPr="008D1EFD">
        <w:rPr>
          <w:rFonts w:ascii="Arial" w:hAnsi="Arial" w:cs="Arial"/>
          <w:color w:val="FF0000"/>
          <w:sz w:val="22"/>
          <w:szCs w:val="22"/>
        </w:rPr>
        <w:tab/>
      </w:r>
      <w:r w:rsidRPr="008D1EFD">
        <w:rPr>
          <w:rFonts w:ascii="Arial" w:hAnsi="Arial" w:cs="Arial"/>
          <w:sz w:val="22"/>
          <w:szCs w:val="22"/>
        </w:rPr>
        <w:t>Si “El Proveedor” incumpliere o se negaré injustificadamente a entregar los bienes</w:t>
      </w:r>
      <w:r w:rsidRPr="008D1EFD">
        <w:rPr>
          <w:rFonts w:ascii="Arial" w:hAnsi="Arial" w:cs="Arial"/>
          <w:color w:val="000000"/>
          <w:sz w:val="22"/>
          <w:szCs w:val="22"/>
        </w:rPr>
        <w:t xml:space="preserve"> contratados</w:t>
      </w:r>
      <w:r w:rsidRPr="008D1EFD">
        <w:rPr>
          <w:rFonts w:ascii="Arial" w:hAnsi="Arial" w:cs="Arial"/>
          <w:sz w:val="22"/>
          <w:szCs w:val="22"/>
        </w:rPr>
        <w:t xml:space="preserve">, la sanción consistirá en hacer efectivo el importe de la garantía de cumplimiento constituida conforme a la cláusula </w:t>
      </w:r>
      <w:r>
        <w:rPr>
          <w:rFonts w:ascii="Arial" w:hAnsi="Arial" w:cs="Arial"/>
          <w:b/>
          <w:bCs/>
          <w:sz w:val="22"/>
          <w:szCs w:val="22"/>
        </w:rPr>
        <w:t xml:space="preserve">xxxx </w:t>
      </w:r>
      <w:r w:rsidRPr="008D1EFD">
        <w:rPr>
          <w:rFonts w:ascii="Arial" w:hAnsi="Arial" w:cs="Arial"/>
          <w:sz w:val="22"/>
          <w:szCs w:val="22"/>
        </w:rPr>
        <w:t>de este contrato, sin perjuicio de la aplicación de las penalizaciones que correspondan señaladas en la presente Cláusula o en el Anexo “A” de este Contrato.</w:t>
      </w:r>
    </w:p>
    <w:p w14:paraId="7FB58ED9" w14:textId="77777777" w:rsidR="00903205" w:rsidRPr="008D1EFD" w:rsidRDefault="00903205" w:rsidP="00903205">
      <w:pPr>
        <w:spacing w:line="276" w:lineRule="auto"/>
        <w:ind w:left="1152" w:hanging="288"/>
        <w:jc w:val="both"/>
        <w:rPr>
          <w:rFonts w:ascii="Arial" w:hAnsi="Arial" w:cs="Arial"/>
          <w:sz w:val="22"/>
          <w:szCs w:val="22"/>
        </w:rPr>
      </w:pPr>
    </w:p>
    <w:p w14:paraId="73362A77" w14:textId="77777777" w:rsidR="00903205" w:rsidRPr="008D1EFD" w:rsidRDefault="00903205" w:rsidP="00903205">
      <w:pPr>
        <w:numPr>
          <w:ilvl w:val="0"/>
          <w:numId w:val="27"/>
        </w:numPr>
        <w:spacing w:line="276" w:lineRule="auto"/>
        <w:ind w:left="1134" w:hanging="283"/>
        <w:jc w:val="both"/>
        <w:rPr>
          <w:rFonts w:ascii="Arial" w:hAnsi="Arial" w:cs="Arial"/>
          <w:sz w:val="22"/>
          <w:szCs w:val="22"/>
        </w:rPr>
      </w:pPr>
      <w:r w:rsidRPr="008D1EFD">
        <w:rPr>
          <w:rFonts w:ascii="Arial" w:hAnsi="Arial" w:cs="Arial"/>
          <w:sz w:val="22"/>
          <w:szCs w:val="22"/>
        </w:rPr>
        <w:t>Si los bienes entregados son de mala calidad y no satisface las especificaciones establecidas, la sanción se aplicará en efectivo o en especie a juicio de “El Municipio” por el importe de los bienes en mal estado, realizando las deducciones de pago que correspondan.</w:t>
      </w:r>
    </w:p>
    <w:p w14:paraId="00081F61" w14:textId="77777777" w:rsidR="00C12BF9" w:rsidRPr="00506CF4" w:rsidRDefault="00C12BF9" w:rsidP="00506CF4">
      <w:pPr>
        <w:spacing w:line="276" w:lineRule="auto"/>
        <w:jc w:val="both"/>
        <w:rPr>
          <w:rFonts w:ascii="Arial" w:hAnsi="Arial" w:cs="Arial"/>
          <w:szCs w:val="24"/>
        </w:rPr>
      </w:pPr>
    </w:p>
    <w:p w14:paraId="52A8815D" w14:textId="77777777"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14:paraId="25779E4F" w14:textId="77777777" w:rsidR="00231BB1" w:rsidRDefault="00231BB1" w:rsidP="00231BB1">
      <w:pPr>
        <w:tabs>
          <w:tab w:val="left" w:pos="540"/>
        </w:tabs>
        <w:spacing w:line="276" w:lineRule="auto"/>
        <w:jc w:val="both"/>
        <w:rPr>
          <w:rFonts w:ascii="Arial" w:hAnsi="Arial" w:cs="Arial"/>
          <w:sz w:val="22"/>
          <w:szCs w:val="22"/>
        </w:rPr>
      </w:pPr>
    </w:p>
    <w:p w14:paraId="790115C9" w14:textId="77777777"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t>“El Municipio” podrá rescindir el presente contrato sin necesidad de declaración judicial y sin necesidad de agotar Penas Convencionales, cuando “El Proveedor” incurra en alguna de las siguientes causas:</w:t>
      </w:r>
    </w:p>
    <w:p w14:paraId="39ADBF19" w14:textId="77777777" w:rsidR="00BC2621" w:rsidRPr="00506CF4" w:rsidRDefault="00BC2621" w:rsidP="00506CF4">
      <w:pPr>
        <w:spacing w:line="276" w:lineRule="auto"/>
        <w:jc w:val="both"/>
        <w:rPr>
          <w:rFonts w:ascii="Arial" w:hAnsi="Arial" w:cs="Arial"/>
          <w:sz w:val="20"/>
        </w:rPr>
      </w:pPr>
    </w:p>
    <w:p w14:paraId="5988FE51" w14:textId="77777777"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14:paraId="77915A44" w14:textId="77777777" w:rsidR="00BC2621" w:rsidRPr="00506CF4" w:rsidRDefault="00BC2621" w:rsidP="00C12BF9">
      <w:pPr>
        <w:tabs>
          <w:tab w:val="left" w:pos="1635"/>
        </w:tabs>
        <w:spacing w:line="276" w:lineRule="auto"/>
        <w:ind w:left="306" w:firstLine="1329"/>
        <w:jc w:val="both"/>
        <w:rPr>
          <w:rFonts w:ascii="Arial" w:hAnsi="Arial" w:cs="Arial"/>
          <w:sz w:val="20"/>
        </w:rPr>
      </w:pPr>
    </w:p>
    <w:p w14:paraId="1E40D1AD" w14:textId="77777777"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suspende injustificadamente la entrega de los bienes, entrega bienes distintos cuantitativa o cualitativamente a lo solicitado en el presente contrato, o se niega a reponer algún bien que haya  sido rechazado (por defectuoso) por parte de “El Municipio”.</w:t>
      </w:r>
    </w:p>
    <w:p w14:paraId="37B88DC6" w14:textId="77777777" w:rsidR="00BC2621" w:rsidRPr="00506CF4" w:rsidRDefault="00BC2621" w:rsidP="00506CF4">
      <w:pPr>
        <w:tabs>
          <w:tab w:val="left" w:pos="1890"/>
        </w:tabs>
        <w:spacing w:line="276" w:lineRule="auto"/>
        <w:jc w:val="both"/>
        <w:rPr>
          <w:rFonts w:ascii="Arial" w:hAnsi="Arial" w:cs="Arial"/>
          <w:sz w:val="20"/>
        </w:rPr>
      </w:pPr>
    </w:p>
    <w:p w14:paraId="3E23BA0C" w14:textId="77777777"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lastRenderedPageBreak/>
        <w:t>Si “El Proveedor” no cumple con lo convenido, en las especificaciones y condiciones establecidas en el presente contrato, o si “El proveedor” no acata los acuerdos suscritos entre ambas partes de manera injustificada.</w:t>
      </w:r>
    </w:p>
    <w:p w14:paraId="7BA54562" w14:textId="77777777" w:rsidR="00BC2621" w:rsidRPr="00506CF4" w:rsidRDefault="00BC2621" w:rsidP="00506CF4">
      <w:pPr>
        <w:spacing w:line="276" w:lineRule="auto"/>
        <w:ind w:left="289" w:hanging="289"/>
        <w:jc w:val="both"/>
        <w:rPr>
          <w:rFonts w:ascii="Arial" w:hAnsi="Arial" w:cs="Arial"/>
          <w:sz w:val="22"/>
          <w:szCs w:val="22"/>
        </w:rPr>
      </w:pPr>
    </w:p>
    <w:p w14:paraId="0E63B771" w14:textId="77777777"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14:paraId="228120D3" w14:textId="77777777" w:rsidR="00BC2621" w:rsidRPr="00506CF4" w:rsidRDefault="00BC2621" w:rsidP="00506CF4">
      <w:pPr>
        <w:spacing w:line="276" w:lineRule="auto"/>
        <w:ind w:left="578" w:hanging="578"/>
        <w:jc w:val="both"/>
        <w:rPr>
          <w:rFonts w:ascii="Arial" w:hAnsi="Arial" w:cs="Arial"/>
          <w:sz w:val="20"/>
        </w:rPr>
      </w:pPr>
    </w:p>
    <w:p w14:paraId="4ED51006" w14:textId="77777777"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14:paraId="5ED49A0F" w14:textId="77777777" w:rsidR="00BC2621" w:rsidRPr="00506CF4" w:rsidRDefault="00BC2621" w:rsidP="00506CF4">
      <w:pPr>
        <w:spacing w:line="276" w:lineRule="auto"/>
        <w:ind w:left="578" w:hanging="578"/>
        <w:jc w:val="both"/>
        <w:rPr>
          <w:rFonts w:ascii="Arial" w:hAnsi="Arial" w:cs="Arial"/>
          <w:sz w:val="20"/>
        </w:rPr>
      </w:pPr>
    </w:p>
    <w:p w14:paraId="1D271029" w14:textId="77777777"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14:paraId="7EA3BF25" w14:textId="77777777" w:rsidR="00BC2621" w:rsidRPr="00506CF4" w:rsidRDefault="00BC2621" w:rsidP="00506CF4">
      <w:pPr>
        <w:spacing w:line="276" w:lineRule="auto"/>
        <w:jc w:val="both"/>
        <w:rPr>
          <w:rFonts w:ascii="Arial" w:hAnsi="Arial" w:cs="Arial"/>
          <w:sz w:val="20"/>
        </w:rPr>
      </w:pPr>
    </w:p>
    <w:p w14:paraId="6AE8EEDE" w14:textId="77777777"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14:paraId="0520A161" w14:textId="77777777" w:rsidR="00CC1906" w:rsidRDefault="00CC1906" w:rsidP="00CF12BC">
      <w:pPr>
        <w:spacing w:line="276" w:lineRule="auto"/>
        <w:jc w:val="both"/>
        <w:rPr>
          <w:rFonts w:ascii="Arial" w:hAnsi="Arial" w:cs="Arial"/>
          <w:sz w:val="22"/>
        </w:rPr>
      </w:pPr>
    </w:p>
    <w:p w14:paraId="4FDBBAEA" w14:textId="77777777"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TERCERA.- Vigencia del contrato.- </w:t>
      </w:r>
      <w:r w:rsidRPr="00CC1906">
        <w:rPr>
          <w:rFonts w:ascii="Arial" w:hAnsi="Arial" w:cs="Arial"/>
          <w:sz w:val="22"/>
        </w:rPr>
        <w:t>El presente contrato tiene su vigencia a partir de la fecha de fir</w:t>
      </w:r>
      <w:r w:rsidR="00BA5886">
        <w:rPr>
          <w:rFonts w:ascii="Arial" w:hAnsi="Arial" w:cs="Arial"/>
          <w:sz w:val="22"/>
        </w:rPr>
        <w:t xml:space="preserve">ma de contrato y hasta el día </w:t>
      </w:r>
      <w:r w:rsidR="004E62F2">
        <w:rPr>
          <w:rFonts w:ascii="Arial" w:hAnsi="Arial" w:cs="Arial"/>
          <w:sz w:val="22"/>
        </w:rPr>
        <w:t>31</w:t>
      </w:r>
      <w:r w:rsidR="00BA5886">
        <w:rPr>
          <w:rFonts w:ascii="Arial" w:hAnsi="Arial" w:cs="Arial"/>
          <w:sz w:val="22"/>
        </w:rPr>
        <w:t xml:space="preserve"> de </w:t>
      </w:r>
      <w:r w:rsidR="004E62F2">
        <w:rPr>
          <w:rFonts w:ascii="Arial" w:hAnsi="Arial" w:cs="Arial"/>
          <w:sz w:val="22"/>
        </w:rPr>
        <w:t>diciembre</w:t>
      </w:r>
      <w:r w:rsidRPr="00CC1906">
        <w:rPr>
          <w:rFonts w:ascii="Arial" w:hAnsi="Arial" w:cs="Arial"/>
          <w:sz w:val="22"/>
        </w:rPr>
        <w:t xml:space="preserve"> de 20</w:t>
      </w:r>
      <w:r w:rsidR="004E62F2">
        <w:rPr>
          <w:rFonts w:ascii="Arial" w:hAnsi="Arial" w:cs="Arial"/>
          <w:sz w:val="22"/>
        </w:rPr>
        <w:t>20</w:t>
      </w:r>
      <w:r w:rsidRPr="00CC1906">
        <w:rPr>
          <w:rFonts w:ascii="Arial" w:hAnsi="Arial" w:cs="Arial"/>
          <w:sz w:val="22"/>
        </w:rPr>
        <w:t>.</w:t>
      </w:r>
    </w:p>
    <w:p w14:paraId="3B9E7115" w14:textId="77777777" w:rsidR="00C12BF9" w:rsidRDefault="00C12BF9" w:rsidP="00CF12BC">
      <w:pPr>
        <w:tabs>
          <w:tab w:val="left" w:pos="720"/>
        </w:tabs>
        <w:spacing w:line="276" w:lineRule="auto"/>
        <w:jc w:val="both"/>
        <w:rPr>
          <w:rFonts w:ascii="Arial" w:hAnsi="Arial" w:cs="Arial"/>
          <w:b/>
          <w:sz w:val="22"/>
        </w:rPr>
      </w:pPr>
    </w:p>
    <w:p w14:paraId="486516CF" w14:textId="77777777"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14:paraId="6928D76B" w14:textId="77777777" w:rsidR="00C12BF9" w:rsidRPr="00506CF4" w:rsidRDefault="00C12BF9" w:rsidP="00266EFA">
      <w:pPr>
        <w:tabs>
          <w:tab w:val="left" w:pos="720"/>
        </w:tabs>
        <w:spacing w:line="276" w:lineRule="auto"/>
        <w:jc w:val="both"/>
        <w:rPr>
          <w:rFonts w:ascii="Arial" w:hAnsi="Arial" w:cs="Arial"/>
          <w:b/>
          <w:szCs w:val="24"/>
        </w:rPr>
      </w:pPr>
    </w:p>
    <w:p w14:paraId="5EDD0401" w14:textId="77777777"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14:paraId="5FEF75ED" w14:textId="77777777" w:rsidR="00C12BF9" w:rsidRPr="00CC1906" w:rsidRDefault="00C12BF9" w:rsidP="00CF12BC">
      <w:pPr>
        <w:tabs>
          <w:tab w:val="left" w:pos="720"/>
        </w:tabs>
        <w:spacing w:line="276" w:lineRule="auto"/>
        <w:jc w:val="both"/>
        <w:rPr>
          <w:rFonts w:ascii="Arial" w:hAnsi="Arial" w:cs="Arial"/>
          <w:b/>
          <w:sz w:val="22"/>
          <w:szCs w:val="22"/>
        </w:rPr>
      </w:pPr>
    </w:p>
    <w:p w14:paraId="008BDD98" w14:textId="77777777"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14:paraId="10C0B131" w14:textId="77777777" w:rsidR="00601548" w:rsidRDefault="00601548" w:rsidP="00506CF4">
      <w:pPr>
        <w:spacing w:line="276" w:lineRule="auto"/>
        <w:jc w:val="both"/>
        <w:rPr>
          <w:rFonts w:ascii="Arial" w:hAnsi="Arial" w:cs="Arial"/>
          <w:sz w:val="22"/>
          <w:szCs w:val="22"/>
        </w:rPr>
      </w:pPr>
    </w:p>
    <w:p w14:paraId="4B5A5548" w14:textId="77777777"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duplicado ante la presencia de dos testigos, en la ciudad de Mexicali, Baja California a los </w:t>
      </w:r>
      <w:r w:rsidR="00105284">
        <w:rPr>
          <w:rFonts w:ascii="Arial" w:hAnsi="Arial" w:cs="Arial"/>
          <w:b/>
          <w:sz w:val="22"/>
          <w:szCs w:val="22"/>
        </w:rPr>
        <w:t>XXXX del mes de XXXXX del 20</w:t>
      </w:r>
      <w:r w:rsidR="008A5D35">
        <w:rPr>
          <w:rFonts w:ascii="Arial" w:hAnsi="Arial" w:cs="Arial"/>
          <w:b/>
          <w:sz w:val="22"/>
          <w:szCs w:val="22"/>
        </w:rPr>
        <w:t>20</w:t>
      </w:r>
      <w:r w:rsidR="00105284">
        <w:rPr>
          <w:rFonts w:ascii="Arial" w:hAnsi="Arial" w:cs="Arial"/>
          <w:b/>
          <w:sz w:val="22"/>
          <w:szCs w:val="22"/>
        </w:rPr>
        <w:t>.</w:t>
      </w:r>
    </w:p>
    <w:p w14:paraId="63867E23" w14:textId="77777777" w:rsidR="00BC2621" w:rsidRDefault="00BC2621" w:rsidP="00506CF4">
      <w:pPr>
        <w:spacing w:line="276" w:lineRule="auto"/>
        <w:jc w:val="both"/>
        <w:rPr>
          <w:rFonts w:ascii="Arial" w:hAnsi="Arial" w:cs="Arial"/>
          <w:sz w:val="22"/>
        </w:rPr>
      </w:pPr>
    </w:p>
    <w:p w14:paraId="39A1F81B" w14:textId="77777777" w:rsidR="00266EFA" w:rsidRDefault="00266EFA" w:rsidP="00506CF4">
      <w:pPr>
        <w:spacing w:line="276" w:lineRule="auto"/>
        <w:jc w:val="both"/>
        <w:rPr>
          <w:rFonts w:ascii="Arial" w:hAnsi="Arial" w:cs="Arial"/>
          <w:sz w:val="22"/>
        </w:rPr>
      </w:pPr>
    </w:p>
    <w:p w14:paraId="15B7F329" w14:textId="77777777" w:rsidR="00266EFA" w:rsidRDefault="00266EFA" w:rsidP="00506CF4">
      <w:pPr>
        <w:spacing w:line="276" w:lineRule="auto"/>
        <w:jc w:val="both"/>
        <w:rPr>
          <w:rFonts w:ascii="Arial" w:hAnsi="Arial" w:cs="Arial"/>
          <w:sz w:val="22"/>
        </w:rPr>
      </w:pPr>
    </w:p>
    <w:p w14:paraId="4CF82D15" w14:textId="77777777" w:rsidR="00BA5886" w:rsidRDefault="00BA5886" w:rsidP="00506CF4">
      <w:pPr>
        <w:spacing w:line="276" w:lineRule="auto"/>
        <w:jc w:val="both"/>
        <w:rPr>
          <w:rFonts w:ascii="Arial" w:hAnsi="Arial" w:cs="Arial"/>
          <w:sz w:val="22"/>
        </w:rPr>
      </w:pPr>
    </w:p>
    <w:p w14:paraId="67E65984" w14:textId="77777777" w:rsidR="00BA5886" w:rsidRDefault="00BA5886" w:rsidP="00506CF4">
      <w:pPr>
        <w:spacing w:line="276" w:lineRule="auto"/>
        <w:jc w:val="both"/>
        <w:rPr>
          <w:rFonts w:ascii="Arial" w:hAnsi="Arial" w:cs="Arial"/>
          <w:sz w:val="22"/>
        </w:rPr>
      </w:pPr>
    </w:p>
    <w:p w14:paraId="0B050375" w14:textId="77777777" w:rsidR="00BA5886" w:rsidRDefault="00BA5886" w:rsidP="00506CF4">
      <w:pPr>
        <w:spacing w:line="276" w:lineRule="auto"/>
        <w:jc w:val="both"/>
        <w:rPr>
          <w:rFonts w:ascii="Arial" w:hAnsi="Arial" w:cs="Arial"/>
          <w:sz w:val="22"/>
        </w:rPr>
      </w:pPr>
    </w:p>
    <w:p w14:paraId="5A626590" w14:textId="77777777" w:rsidR="00BA5886" w:rsidRDefault="00BA5886" w:rsidP="00506CF4">
      <w:pPr>
        <w:spacing w:line="276" w:lineRule="auto"/>
        <w:jc w:val="both"/>
        <w:rPr>
          <w:rFonts w:ascii="Arial" w:hAnsi="Arial" w:cs="Arial"/>
          <w:sz w:val="22"/>
        </w:rPr>
      </w:pPr>
    </w:p>
    <w:p w14:paraId="0BDF18C9" w14:textId="77777777" w:rsidR="00BA5886" w:rsidRDefault="00BA5886" w:rsidP="00506CF4">
      <w:pPr>
        <w:spacing w:line="276" w:lineRule="auto"/>
        <w:jc w:val="both"/>
        <w:rPr>
          <w:rFonts w:ascii="Arial" w:hAnsi="Arial" w:cs="Arial"/>
          <w:sz w:val="22"/>
        </w:rPr>
      </w:pPr>
    </w:p>
    <w:p w14:paraId="08C697D6" w14:textId="77777777" w:rsidR="00BA5886" w:rsidRDefault="00BA5886" w:rsidP="00506CF4">
      <w:pPr>
        <w:spacing w:line="276" w:lineRule="auto"/>
        <w:jc w:val="both"/>
        <w:rPr>
          <w:rFonts w:ascii="Arial" w:hAnsi="Arial" w:cs="Arial"/>
          <w:sz w:val="22"/>
        </w:rPr>
      </w:pPr>
    </w:p>
    <w:p w14:paraId="45BBA4CA" w14:textId="77777777" w:rsidR="00BA5886" w:rsidRDefault="00BA5886" w:rsidP="00506CF4">
      <w:pPr>
        <w:spacing w:line="276" w:lineRule="auto"/>
        <w:jc w:val="both"/>
        <w:rPr>
          <w:rFonts w:ascii="Arial" w:hAnsi="Arial" w:cs="Arial"/>
          <w:sz w:val="22"/>
        </w:rPr>
      </w:pPr>
    </w:p>
    <w:p w14:paraId="4AADAE20" w14:textId="77777777" w:rsidR="00BA5886" w:rsidRDefault="00BA5886" w:rsidP="00506CF4">
      <w:pPr>
        <w:spacing w:line="276" w:lineRule="auto"/>
        <w:jc w:val="both"/>
        <w:rPr>
          <w:rFonts w:ascii="Arial" w:hAnsi="Arial" w:cs="Arial"/>
          <w:sz w:val="22"/>
        </w:rPr>
      </w:pPr>
    </w:p>
    <w:p w14:paraId="03FDEC2D" w14:textId="77777777" w:rsidR="00BA5886" w:rsidRPr="00506CF4" w:rsidRDefault="00BA5886"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14:paraId="00486358" w14:textId="77777777" w:rsidTr="00266EFA">
        <w:trPr>
          <w:trHeight w:val="2528"/>
        </w:trPr>
        <w:tc>
          <w:tcPr>
            <w:tcW w:w="5137" w:type="dxa"/>
          </w:tcPr>
          <w:p w14:paraId="3F5A3910" w14:textId="77777777" w:rsidR="00BC2621" w:rsidRPr="00506CF4" w:rsidRDefault="00BC2621" w:rsidP="00D061D4">
            <w:pPr>
              <w:jc w:val="center"/>
              <w:rPr>
                <w:rFonts w:ascii="Arial" w:hAnsi="Arial" w:cs="Arial"/>
                <w:b/>
                <w:szCs w:val="24"/>
              </w:rPr>
            </w:pPr>
            <w:r w:rsidRPr="00506CF4">
              <w:rPr>
                <w:rFonts w:ascii="Arial" w:hAnsi="Arial" w:cs="Arial"/>
                <w:b/>
                <w:szCs w:val="24"/>
              </w:rPr>
              <w:t>Por “El Municipio”</w:t>
            </w:r>
          </w:p>
          <w:p w14:paraId="034BF5EE" w14:textId="77777777" w:rsidR="00BC2621" w:rsidRPr="00506CF4" w:rsidRDefault="00BC2621" w:rsidP="00D061D4">
            <w:pPr>
              <w:jc w:val="center"/>
              <w:rPr>
                <w:rFonts w:ascii="Arial" w:hAnsi="Arial" w:cs="Arial"/>
                <w:b/>
                <w:szCs w:val="24"/>
              </w:rPr>
            </w:pPr>
          </w:p>
          <w:p w14:paraId="14265A25" w14:textId="77777777" w:rsidR="00BC2621" w:rsidRPr="00506CF4" w:rsidRDefault="00BC2621" w:rsidP="00D061D4">
            <w:pPr>
              <w:jc w:val="center"/>
              <w:rPr>
                <w:rFonts w:ascii="Arial" w:hAnsi="Arial" w:cs="Arial"/>
                <w:b/>
                <w:szCs w:val="24"/>
              </w:rPr>
            </w:pPr>
          </w:p>
          <w:p w14:paraId="1E5CF724" w14:textId="77777777" w:rsidR="00BC2621" w:rsidRPr="00506CF4" w:rsidRDefault="00BC2621" w:rsidP="00D061D4">
            <w:pPr>
              <w:jc w:val="center"/>
              <w:rPr>
                <w:rFonts w:ascii="Arial" w:hAnsi="Arial" w:cs="Arial"/>
                <w:b/>
                <w:szCs w:val="24"/>
              </w:rPr>
            </w:pPr>
          </w:p>
          <w:p w14:paraId="6F81E54F" w14:textId="77777777" w:rsidR="00BC2621" w:rsidRPr="00506CF4" w:rsidRDefault="00BC2621" w:rsidP="00D061D4">
            <w:pPr>
              <w:jc w:val="center"/>
              <w:rPr>
                <w:rFonts w:ascii="Arial" w:hAnsi="Arial" w:cs="Arial"/>
                <w:b/>
                <w:szCs w:val="24"/>
              </w:rPr>
            </w:pPr>
          </w:p>
          <w:p w14:paraId="6547019B" w14:textId="77777777" w:rsidR="00BC2621" w:rsidRPr="00506CF4" w:rsidRDefault="00BC2621" w:rsidP="00D061D4">
            <w:pPr>
              <w:jc w:val="center"/>
              <w:rPr>
                <w:rFonts w:ascii="Arial" w:hAnsi="Arial" w:cs="Arial"/>
                <w:b/>
                <w:szCs w:val="24"/>
              </w:rPr>
            </w:pPr>
          </w:p>
          <w:p w14:paraId="70158587" w14:textId="77777777"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14:paraId="04B06D4E" w14:textId="77777777" w:rsidR="00B96400" w:rsidRPr="00B96400" w:rsidRDefault="00B96400" w:rsidP="00D061D4">
            <w:pPr>
              <w:pStyle w:val="Ttulo2"/>
              <w:rPr>
                <w:sz w:val="24"/>
              </w:rPr>
            </w:pPr>
            <w:r w:rsidRPr="00B96400">
              <w:rPr>
                <w:sz w:val="24"/>
              </w:rPr>
              <w:t>xxxxxxxxxxxxxxxxxx</w:t>
            </w:r>
          </w:p>
          <w:p w14:paraId="7F5DF41E" w14:textId="77777777" w:rsidR="00BC2621" w:rsidRPr="00506CF4" w:rsidRDefault="00BA5886" w:rsidP="00D061D4">
            <w:pPr>
              <w:pStyle w:val="Ttulo2"/>
              <w:rPr>
                <w:sz w:val="20"/>
              </w:rPr>
            </w:pPr>
            <w:r>
              <w:rPr>
                <w:b w:val="0"/>
                <w:sz w:val="20"/>
              </w:rPr>
              <w:t xml:space="preserve">Oficial Mayor del </w:t>
            </w:r>
            <w:r w:rsidR="00D67E25">
              <w:rPr>
                <w:b w:val="0"/>
                <w:sz w:val="20"/>
              </w:rPr>
              <w:t>XXIII</w:t>
            </w:r>
            <w:r w:rsidR="00BC2621" w:rsidRPr="00506CF4">
              <w:rPr>
                <w:b w:val="0"/>
                <w:sz w:val="20"/>
              </w:rPr>
              <w:t xml:space="preserve"> Ayuntamiento de Mexicali, B.C.</w:t>
            </w:r>
          </w:p>
        </w:tc>
        <w:tc>
          <w:tcPr>
            <w:tcW w:w="5137" w:type="dxa"/>
          </w:tcPr>
          <w:p w14:paraId="526B183C" w14:textId="77777777" w:rsidR="00BC2621" w:rsidRPr="00506CF4" w:rsidRDefault="00BC2621" w:rsidP="00D061D4">
            <w:pPr>
              <w:pStyle w:val="Ttulo2"/>
              <w:rPr>
                <w:sz w:val="24"/>
                <w:szCs w:val="24"/>
              </w:rPr>
            </w:pPr>
            <w:r w:rsidRPr="00506CF4">
              <w:rPr>
                <w:sz w:val="24"/>
                <w:szCs w:val="24"/>
              </w:rPr>
              <w:t>Por “El Proveedor”</w:t>
            </w:r>
          </w:p>
          <w:p w14:paraId="718DA104" w14:textId="77777777" w:rsidR="00BC2621" w:rsidRPr="00506CF4" w:rsidRDefault="00BC2621" w:rsidP="00D061D4">
            <w:pPr>
              <w:jc w:val="center"/>
              <w:rPr>
                <w:rFonts w:ascii="Arial" w:hAnsi="Arial" w:cs="Arial"/>
                <w:b/>
                <w:szCs w:val="24"/>
              </w:rPr>
            </w:pPr>
          </w:p>
          <w:p w14:paraId="616713E2" w14:textId="77777777" w:rsidR="00BC2621" w:rsidRPr="00506CF4" w:rsidRDefault="00BC2621" w:rsidP="00D061D4">
            <w:pPr>
              <w:jc w:val="center"/>
              <w:rPr>
                <w:rFonts w:ascii="Arial" w:hAnsi="Arial" w:cs="Arial"/>
                <w:b/>
                <w:szCs w:val="24"/>
              </w:rPr>
            </w:pPr>
          </w:p>
          <w:p w14:paraId="4A72A1A3" w14:textId="77777777" w:rsidR="00BC2621" w:rsidRPr="00506CF4" w:rsidRDefault="00BC2621" w:rsidP="00D061D4">
            <w:pPr>
              <w:jc w:val="center"/>
              <w:rPr>
                <w:rFonts w:ascii="Arial" w:hAnsi="Arial" w:cs="Arial"/>
                <w:b/>
                <w:szCs w:val="24"/>
              </w:rPr>
            </w:pPr>
          </w:p>
          <w:p w14:paraId="2AAFD092" w14:textId="77777777" w:rsidR="00BC2621" w:rsidRPr="00506CF4" w:rsidRDefault="00BC2621" w:rsidP="00D061D4">
            <w:pPr>
              <w:jc w:val="center"/>
              <w:rPr>
                <w:rFonts w:ascii="Arial" w:hAnsi="Arial" w:cs="Arial"/>
                <w:b/>
                <w:szCs w:val="24"/>
              </w:rPr>
            </w:pPr>
          </w:p>
          <w:p w14:paraId="35E12929" w14:textId="77777777" w:rsidR="00BC2621" w:rsidRPr="00506CF4" w:rsidRDefault="00BC2621" w:rsidP="00D061D4">
            <w:pPr>
              <w:jc w:val="center"/>
              <w:rPr>
                <w:rFonts w:ascii="Arial" w:hAnsi="Arial" w:cs="Arial"/>
                <w:b/>
                <w:szCs w:val="24"/>
              </w:rPr>
            </w:pPr>
          </w:p>
          <w:p w14:paraId="19F4E59C" w14:textId="77777777"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14:paraId="631951BC" w14:textId="77777777" w:rsidR="00BC2621" w:rsidRPr="002E70A0" w:rsidRDefault="00601548" w:rsidP="00D061D4">
            <w:pPr>
              <w:jc w:val="center"/>
              <w:rPr>
                <w:rFonts w:ascii="Arial" w:hAnsi="Arial" w:cs="Arial"/>
                <w:b/>
                <w:szCs w:val="24"/>
              </w:rPr>
            </w:pPr>
            <w:r>
              <w:rPr>
                <w:rFonts w:ascii="Arial" w:hAnsi="Arial" w:cs="Arial"/>
                <w:b/>
                <w:szCs w:val="24"/>
              </w:rPr>
              <w:t>XXXXXXXXXXXX</w:t>
            </w:r>
          </w:p>
          <w:p w14:paraId="5D617EC0" w14:textId="77777777" w:rsidR="00BC2621" w:rsidRPr="00212042" w:rsidRDefault="00BC2621" w:rsidP="00601548">
            <w:pPr>
              <w:jc w:val="center"/>
              <w:rPr>
                <w:rFonts w:ascii="Arial" w:hAnsi="Arial" w:cs="Arial"/>
                <w:sz w:val="20"/>
              </w:rPr>
            </w:pPr>
          </w:p>
        </w:tc>
      </w:tr>
    </w:tbl>
    <w:p w14:paraId="7417E767" w14:textId="77777777"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14:paraId="759A9033" w14:textId="77777777" w:rsidTr="00266EFA">
        <w:trPr>
          <w:trHeight w:val="2203"/>
        </w:trPr>
        <w:tc>
          <w:tcPr>
            <w:tcW w:w="5095" w:type="dxa"/>
          </w:tcPr>
          <w:p w14:paraId="541562B7" w14:textId="77777777" w:rsidR="005C4610" w:rsidRPr="00506CF4" w:rsidRDefault="005C4610" w:rsidP="005C4610">
            <w:pPr>
              <w:pStyle w:val="Ttulo6"/>
              <w:spacing w:line="240" w:lineRule="auto"/>
              <w:rPr>
                <w:rFonts w:ascii="Arial" w:hAnsi="Arial" w:cs="Arial"/>
                <w:sz w:val="24"/>
                <w:szCs w:val="24"/>
                <w:lang w:val="pt-BR"/>
              </w:rPr>
            </w:pPr>
            <w:r w:rsidRPr="00506CF4">
              <w:rPr>
                <w:rFonts w:ascii="Arial" w:hAnsi="Arial" w:cs="Arial"/>
                <w:sz w:val="24"/>
                <w:szCs w:val="24"/>
                <w:lang w:val="pt-BR"/>
              </w:rPr>
              <w:t>Testigo:</w:t>
            </w:r>
          </w:p>
          <w:p w14:paraId="5378D7ED" w14:textId="77777777" w:rsidR="005C4610" w:rsidRPr="00506CF4" w:rsidRDefault="005C4610" w:rsidP="005C4610">
            <w:pPr>
              <w:jc w:val="center"/>
              <w:rPr>
                <w:rFonts w:ascii="Arial" w:hAnsi="Arial" w:cs="Arial"/>
                <w:b/>
                <w:szCs w:val="24"/>
                <w:lang w:val="pt-BR"/>
              </w:rPr>
            </w:pPr>
          </w:p>
          <w:p w14:paraId="5E0089F2" w14:textId="77777777" w:rsidR="005C4610" w:rsidRPr="00506CF4" w:rsidRDefault="005C4610" w:rsidP="005C4610">
            <w:pPr>
              <w:jc w:val="center"/>
              <w:rPr>
                <w:rFonts w:ascii="Arial" w:hAnsi="Arial" w:cs="Arial"/>
                <w:b/>
                <w:szCs w:val="24"/>
                <w:lang w:val="pt-BR"/>
              </w:rPr>
            </w:pPr>
          </w:p>
          <w:p w14:paraId="55B8E380" w14:textId="77777777" w:rsidR="005C4610" w:rsidRPr="00506CF4" w:rsidRDefault="005C4610" w:rsidP="005C4610">
            <w:pPr>
              <w:jc w:val="center"/>
              <w:rPr>
                <w:rFonts w:ascii="Arial" w:hAnsi="Arial" w:cs="Arial"/>
                <w:b/>
                <w:szCs w:val="24"/>
                <w:lang w:val="pt-BR"/>
              </w:rPr>
            </w:pPr>
          </w:p>
          <w:p w14:paraId="30FC967E" w14:textId="77777777" w:rsidR="005C4610" w:rsidRPr="00506CF4" w:rsidRDefault="005C4610" w:rsidP="005C4610">
            <w:pPr>
              <w:jc w:val="center"/>
              <w:rPr>
                <w:rFonts w:ascii="Arial" w:hAnsi="Arial" w:cs="Arial"/>
                <w:b/>
                <w:szCs w:val="24"/>
                <w:lang w:val="pt-BR"/>
              </w:rPr>
            </w:pPr>
          </w:p>
          <w:p w14:paraId="65263650" w14:textId="77777777" w:rsidR="005C4610" w:rsidRPr="00506CF4" w:rsidRDefault="005C4610" w:rsidP="005C4610">
            <w:pPr>
              <w:jc w:val="center"/>
              <w:rPr>
                <w:rFonts w:ascii="Arial" w:hAnsi="Arial" w:cs="Arial"/>
                <w:b/>
                <w:szCs w:val="24"/>
                <w:lang w:val="pt-BR"/>
              </w:rPr>
            </w:pPr>
          </w:p>
          <w:p w14:paraId="05FE9367" w14:textId="77777777"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14:paraId="12697EF5" w14:textId="77777777" w:rsidR="00B96400" w:rsidRPr="00B96400" w:rsidRDefault="00B96400" w:rsidP="00B96400">
            <w:pPr>
              <w:jc w:val="center"/>
              <w:rPr>
                <w:rFonts w:ascii="Arial" w:hAnsi="Arial" w:cs="Arial"/>
                <w:b/>
              </w:rPr>
            </w:pPr>
            <w:r w:rsidRPr="00B96400">
              <w:rPr>
                <w:rFonts w:ascii="Arial" w:hAnsi="Arial" w:cs="Arial"/>
                <w:b/>
              </w:rPr>
              <w:t>xxxxxxxxxxxxxxxxxxxxx</w:t>
            </w:r>
          </w:p>
          <w:p w14:paraId="74383ABE" w14:textId="77777777" w:rsidR="005C4610" w:rsidRPr="00506CF4" w:rsidRDefault="005C4610" w:rsidP="005C4610">
            <w:pPr>
              <w:rPr>
                <w:rFonts w:ascii="Arial" w:hAnsi="Arial" w:cs="Arial"/>
                <w:sz w:val="20"/>
              </w:rPr>
            </w:pPr>
            <w:r w:rsidRPr="00506CF4">
              <w:rPr>
                <w:rFonts w:ascii="Arial" w:hAnsi="Arial" w:cs="Arial"/>
                <w:sz w:val="20"/>
              </w:rPr>
              <w:t>Jefe del Departamento de Recursos Material</w:t>
            </w:r>
            <w:r w:rsidR="00BA5886">
              <w:rPr>
                <w:rFonts w:ascii="Arial" w:hAnsi="Arial" w:cs="Arial"/>
                <w:sz w:val="20"/>
              </w:rPr>
              <w:t xml:space="preserve">es de la Oficialía Mayor del </w:t>
            </w:r>
            <w:r w:rsidR="00D67E25">
              <w:rPr>
                <w:rFonts w:ascii="Arial" w:hAnsi="Arial" w:cs="Arial"/>
                <w:sz w:val="20"/>
              </w:rPr>
              <w:t>XXIII</w:t>
            </w:r>
            <w:r w:rsidRPr="00506CF4">
              <w:rPr>
                <w:rFonts w:ascii="Arial" w:hAnsi="Arial" w:cs="Arial"/>
                <w:sz w:val="20"/>
              </w:rPr>
              <w:t xml:space="preserve"> Ayuntamiento de Mexicali, B.C.</w:t>
            </w:r>
          </w:p>
        </w:tc>
        <w:tc>
          <w:tcPr>
            <w:tcW w:w="5095" w:type="dxa"/>
          </w:tcPr>
          <w:p w14:paraId="2C327EA4" w14:textId="77777777"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14:paraId="2831178C" w14:textId="77777777" w:rsidR="005C4610" w:rsidRPr="00506CF4" w:rsidRDefault="005C4610" w:rsidP="005C4610">
            <w:pPr>
              <w:jc w:val="center"/>
              <w:rPr>
                <w:rFonts w:ascii="Arial" w:hAnsi="Arial" w:cs="Arial"/>
                <w:b/>
                <w:szCs w:val="24"/>
              </w:rPr>
            </w:pPr>
          </w:p>
          <w:p w14:paraId="7E6111A6" w14:textId="77777777" w:rsidR="005C4610" w:rsidRPr="00506CF4" w:rsidRDefault="005C4610" w:rsidP="005C4610">
            <w:pPr>
              <w:jc w:val="center"/>
              <w:rPr>
                <w:rFonts w:ascii="Arial" w:hAnsi="Arial" w:cs="Arial"/>
                <w:b/>
                <w:szCs w:val="24"/>
              </w:rPr>
            </w:pPr>
          </w:p>
          <w:p w14:paraId="6CEF0B8E" w14:textId="77777777" w:rsidR="005C4610" w:rsidRPr="00506CF4" w:rsidRDefault="005C4610" w:rsidP="005C4610">
            <w:pPr>
              <w:jc w:val="center"/>
              <w:rPr>
                <w:rFonts w:ascii="Arial" w:hAnsi="Arial" w:cs="Arial"/>
                <w:b/>
                <w:szCs w:val="24"/>
              </w:rPr>
            </w:pPr>
          </w:p>
          <w:p w14:paraId="299B4956" w14:textId="77777777" w:rsidR="005C4610" w:rsidRPr="00506CF4" w:rsidRDefault="005C4610" w:rsidP="005C4610">
            <w:pPr>
              <w:jc w:val="center"/>
              <w:rPr>
                <w:rFonts w:ascii="Arial" w:hAnsi="Arial" w:cs="Arial"/>
                <w:b/>
                <w:szCs w:val="24"/>
              </w:rPr>
            </w:pPr>
          </w:p>
          <w:p w14:paraId="455940BC" w14:textId="77777777" w:rsidR="005C4610" w:rsidRPr="00506CF4" w:rsidRDefault="005C4610" w:rsidP="005C4610">
            <w:pPr>
              <w:jc w:val="center"/>
              <w:rPr>
                <w:rFonts w:ascii="Arial" w:hAnsi="Arial" w:cs="Arial"/>
                <w:b/>
                <w:szCs w:val="24"/>
              </w:rPr>
            </w:pPr>
          </w:p>
          <w:p w14:paraId="0C1533A2" w14:textId="77777777"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14:paraId="246A7E55" w14:textId="77777777" w:rsidR="00B96400" w:rsidRPr="00B96400" w:rsidRDefault="00B96400" w:rsidP="005C4610">
            <w:pPr>
              <w:jc w:val="center"/>
              <w:rPr>
                <w:rFonts w:ascii="Arial" w:hAnsi="Arial" w:cs="Arial"/>
                <w:b/>
                <w:sz w:val="28"/>
              </w:rPr>
            </w:pPr>
            <w:r w:rsidRPr="00B96400">
              <w:rPr>
                <w:rFonts w:ascii="Arial" w:hAnsi="Arial" w:cs="Arial"/>
                <w:b/>
                <w:sz w:val="28"/>
              </w:rPr>
              <w:t>xxxxxxxxxxxxxxxx</w:t>
            </w:r>
          </w:p>
          <w:p w14:paraId="247D4A5D" w14:textId="77777777" w:rsidR="005C4610" w:rsidRPr="00506CF4" w:rsidRDefault="005C4610" w:rsidP="005C4610">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de Mexicali, Baja California.</w:t>
            </w:r>
          </w:p>
        </w:tc>
      </w:tr>
    </w:tbl>
    <w:p w14:paraId="459ADA21" w14:textId="77777777" w:rsidR="005C4610" w:rsidRDefault="005C4610" w:rsidP="003E3EEC">
      <w:pPr>
        <w:rPr>
          <w:rFonts w:ascii="Arial" w:hAnsi="Arial" w:cs="Arial"/>
          <w:sz w:val="12"/>
          <w:szCs w:val="12"/>
        </w:rPr>
      </w:pPr>
    </w:p>
    <w:p w14:paraId="60AF0984" w14:textId="77777777" w:rsidR="005C4610" w:rsidRDefault="005C4610" w:rsidP="003E3EEC">
      <w:pPr>
        <w:rPr>
          <w:rFonts w:ascii="Arial" w:hAnsi="Arial" w:cs="Arial"/>
          <w:sz w:val="12"/>
          <w:szCs w:val="12"/>
        </w:rPr>
      </w:pPr>
    </w:p>
    <w:p w14:paraId="360CEB83" w14:textId="77777777" w:rsidR="005C4610" w:rsidRDefault="005C4610" w:rsidP="003E3EEC">
      <w:pPr>
        <w:rPr>
          <w:rFonts w:ascii="Arial" w:hAnsi="Arial" w:cs="Arial"/>
          <w:sz w:val="12"/>
          <w:szCs w:val="12"/>
        </w:rPr>
      </w:pPr>
    </w:p>
    <w:p w14:paraId="28B3E346" w14:textId="77777777" w:rsidR="00266EFA" w:rsidRDefault="00266EFA" w:rsidP="003E3EEC">
      <w:pPr>
        <w:rPr>
          <w:rFonts w:ascii="Arial" w:hAnsi="Arial" w:cs="Arial"/>
          <w:sz w:val="12"/>
          <w:szCs w:val="12"/>
        </w:rPr>
      </w:pPr>
    </w:p>
    <w:p w14:paraId="1822B060" w14:textId="77777777" w:rsidR="00266EFA" w:rsidRDefault="00266EFA" w:rsidP="003E3EEC">
      <w:pPr>
        <w:rPr>
          <w:rFonts w:ascii="Arial" w:hAnsi="Arial" w:cs="Arial"/>
          <w:sz w:val="12"/>
          <w:szCs w:val="12"/>
        </w:rPr>
      </w:pPr>
    </w:p>
    <w:p w14:paraId="05D51258" w14:textId="77777777" w:rsidR="00266EFA" w:rsidRDefault="00266EFA" w:rsidP="003E3EEC">
      <w:pPr>
        <w:rPr>
          <w:rFonts w:ascii="Arial" w:hAnsi="Arial" w:cs="Arial"/>
          <w:sz w:val="12"/>
          <w:szCs w:val="12"/>
        </w:rPr>
      </w:pPr>
    </w:p>
    <w:p w14:paraId="5A2D67AC" w14:textId="77777777" w:rsidR="00266EFA" w:rsidRDefault="00266EFA" w:rsidP="003E3EEC">
      <w:pPr>
        <w:rPr>
          <w:rFonts w:ascii="Arial" w:hAnsi="Arial" w:cs="Arial"/>
          <w:sz w:val="12"/>
          <w:szCs w:val="12"/>
        </w:rPr>
      </w:pPr>
    </w:p>
    <w:p w14:paraId="1AEF2A0C" w14:textId="77777777" w:rsidR="00266EFA" w:rsidRDefault="00266EFA" w:rsidP="003E3EEC">
      <w:pPr>
        <w:rPr>
          <w:rFonts w:ascii="Arial" w:hAnsi="Arial" w:cs="Arial"/>
          <w:sz w:val="12"/>
          <w:szCs w:val="12"/>
        </w:rPr>
      </w:pPr>
    </w:p>
    <w:p w14:paraId="642CCBCC" w14:textId="77777777" w:rsidR="00266EFA" w:rsidRDefault="00266EFA" w:rsidP="003E3EEC">
      <w:pPr>
        <w:rPr>
          <w:rFonts w:ascii="Arial" w:hAnsi="Arial" w:cs="Arial"/>
          <w:sz w:val="12"/>
          <w:szCs w:val="12"/>
        </w:rPr>
      </w:pPr>
    </w:p>
    <w:p w14:paraId="25934F37" w14:textId="77777777" w:rsidR="00266EFA" w:rsidRDefault="00266EFA" w:rsidP="003E3EEC">
      <w:pPr>
        <w:rPr>
          <w:rFonts w:ascii="Arial" w:hAnsi="Arial" w:cs="Arial"/>
          <w:sz w:val="12"/>
          <w:szCs w:val="12"/>
        </w:rPr>
      </w:pPr>
    </w:p>
    <w:p w14:paraId="1F52BF5C" w14:textId="77777777" w:rsidR="00266EFA" w:rsidRDefault="00266EFA" w:rsidP="003E3EEC">
      <w:pPr>
        <w:rPr>
          <w:rFonts w:ascii="Arial" w:hAnsi="Arial" w:cs="Arial"/>
          <w:sz w:val="12"/>
          <w:szCs w:val="12"/>
        </w:rPr>
      </w:pPr>
    </w:p>
    <w:p w14:paraId="4483DFBF" w14:textId="77777777" w:rsidR="00266EFA" w:rsidRDefault="00266EFA" w:rsidP="003E3EEC">
      <w:pPr>
        <w:rPr>
          <w:rFonts w:ascii="Arial" w:hAnsi="Arial" w:cs="Arial"/>
          <w:sz w:val="12"/>
          <w:szCs w:val="12"/>
        </w:rPr>
      </w:pPr>
    </w:p>
    <w:p w14:paraId="122B8C7D" w14:textId="77777777" w:rsidR="00266EFA" w:rsidRDefault="00266EFA" w:rsidP="003E3EEC">
      <w:pPr>
        <w:rPr>
          <w:rFonts w:ascii="Arial" w:hAnsi="Arial" w:cs="Arial"/>
          <w:sz w:val="12"/>
          <w:szCs w:val="12"/>
        </w:rPr>
      </w:pPr>
    </w:p>
    <w:p w14:paraId="2BB952AE" w14:textId="77777777" w:rsidR="00266EFA" w:rsidRDefault="00266EFA" w:rsidP="003E3EEC">
      <w:pPr>
        <w:rPr>
          <w:rFonts w:ascii="Arial" w:hAnsi="Arial" w:cs="Arial"/>
          <w:sz w:val="12"/>
          <w:szCs w:val="12"/>
        </w:rPr>
      </w:pPr>
    </w:p>
    <w:p w14:paraId="7FA5AAAF" w14:textId="77777777" w:rsidR="00266EFA" w:rsidRDefault="00266EFA" w:rsidP="003E3EEC">
      <w:pPr>
        <w:rPr>
          <w:rFonts w:ascii="Arial" w:hAnsi="Arial" w:cs="Arial"/>
          <w:sz w:val="12"/>
          <w:szCs w:val="12"/>
        </w:rPr>
      </w:pPr>
    </w:p>
    <w:p w14:paraId="1191F4BD" w14:textId="77777777" w:rsidR="00266EFA" w:rsidRDefault="00266EFA" w:rsidP="003E3EEC">
      <w:pPr>
        <w:rPr>
          <w:rFonts w:ascii="Arial" w:hAnsi="Arial" w:cs="Arial"/>
          <w:sz w:val="12"/>
          <w:szCs w:val="12"/>
        </w:rPr>
      </w:pPr>
    </w:p>
    <w:p w14:paraId="27669F33" w14:textId="77777777" w:rsidR="00266EFA" w:rsidRDefault="00266EFA" w:rsidP="003E3EEC">
      <w:pPr>
        <w:rPr>
          <w:rFonts w:ascii="Arial" w:hAnsi="Arial" w:cs="Arial"/>
          <w:sz w:val="12"/>
          <w:szCs w:val="12"/>
        </w:rPr>
      </w:pPr>
    </w:p>
    <w:p w14:paraId="26F62545" w14:textId="77777777" w:rsidR="00266EFA" w:rsidRDefault="00266EFA" w:rsidP="003E3EEC">
      <w:pPr>
        <w:rPr>
          <w:rFonts w:ascii="Arial" w:hAnsi="Arial" w:cs="Arial"/>
          <w:sz w:val="12"/>
          <w:szCs w:val="12"/>
        </w:rPr>
      </w:pPr>
    </w:p>
    <w:p w14:paraId="4C009551" w14:textId="77777777" w:rsidR="00266EFA" w:rsidRDefault="00266EFA" w:rsidP="003E3EEC">
      <w:pPr>
        <w:rPr>
          <w:rFonts w:ascii="Arial" w:hAnsi="Arial" w:cs="Arial"/>
          <w:sz w:val="12"/>
          <w:szCs w:val="12"/>
        </w:rPr>
      </w:pPr>
    </w:p>
    <w:p w14:paraId="4D6D28AE" w14:textId="77777777" w:rsidR="00266EFA" w:rsidRDefault="00266EFA" w:rsidP="003E3EEC">
      <w:pPr>
        <w:rPr>
          <w:rFonts w:ascii="Arial" w:hAnsi="Arial" w:cs="Arial"/>
          <w:sz w:val="12"/>
          <w:szCs w:val="12"/>
        </w:rPr>
      </w:pPr>
    </w:p>
    <w:p w14:paraId="6FBE7665" w14:textId="77777777" w:rsidR="00266EFA" w:rsidRDefault="00266EFA" w:rsidP="003E3EEC">
      <w:pPr>
        <w:rPr>
          <w:rFonts w:ascii="Arial" w:hAnsi="Arial" w:cs="Arial"/>
          <w:sz w:val="12"/>
          <w:szCs w:val="12"/>
        </w:rPr>
      </w:pPr>
    </w:p>
    <w:p w14:paraId="78D10310" w14:textId="77777777" w:rsidR="00266EFA" w:rsidRDefault="00266EFA" w:rsidP="003E3EEC">
      <w:pPr>
        <w:rPr>
          <w:rFonts w:ascii="Arial" w:hAnsi="Arial" w:cs="Arial"/>
          <w:sz w:val="12"/>
          <w:szCs w:val="12"/>
        </w:rPr>
      </w:pPr>
    </w:p>
    <w:p w14:paraId="056F7F1E" w14:textId="77777777" w:rsidR="00266EFA" w:rsidRDefault="00266EFA" w:rsidP="003E3EEC">
      <w:pPr>
        <w:rPr>
          <w:rFonts w:ascii="Arial" w:hAnsi="Arial" w:cs="Arial"/>
          <w:sz w:val="12"/>
          <w:szCs w:val="12"/>
        </w:rPr>
      </w:pPr>
    </w:p>
    <w:p w14:paraId="216C5095" w14:textId="77777777" w:rsidR="00601548" w:rsidRDefault="00601548" w:rsidP="003E3EEC">
      <w:pPr>
        <w:rPr>
          <w:rFonts w:ascii="Arial" w:hAnsi="Arial" w:cs="Arial"/>
          <w:sz w:val="12"/>
          <w:szCs w:val="12"/>
        </w:rPr>
      </w:pPr>
    </w:p>
    <w:p w14:paraId="535C1DD3" w14:textId="77777777" w:rsidR="00266EFA" w:rsidRDefault="00266EFA" w:rsidP="003E3EEC">
      <w:pPr>
        <w:rPr>
          <w:rFonts w:ascii="Arial" w:hAnsi="Arial" w:cs="Arial"/>
          <w:sz w:val="12"/>
          <w:szCs w:val="12"/>
        </w:rPr>
      </w:pPr>
    </w:p>
    <w:p w14:paraId="0FF0FC40" w14:textId="77777777" w:rsidR="00266EFA" w:rsidRDefault="00266EFA" w:rsidP="003E3EEC">
      <w:pPr>
        <w:rPr>
          <w:rFonts w:ascii="Arial" w:hAnsi="Arial" w:cs="Arial"/>
          <w:sz w:val="12"/>
          <w:szCs w:val="12"/>
        </w:rPr>
      </w:pPr>
    </w:p>
    <w:p w14:paraId="2B09D980" w14:textId="77777777" w:rsidR="00674E9B" w:rsidRDefault="00674E9B" w:rsidP="004A4795">
      <w:pPr>
        <w:pStyle w:val="Encabezado"/>
        <w:tabs>
          <w:tab w:val="clear" w:pos="4320"/>
          <w:tab w:val="clear" w:pos="8640"/>
        </w:tabs>
        <w:jc w:val="center"/>
        <w:rPr>
          <w:rFonts w:ascii="Arial" w:hAnsi="Arial" w:cs="Arial"/>
          <w:b/>
          <w:sz w:val="72"/>
          <w:szCs w:val="72"/>
          <w:u w:val="single"/>
        </w:rPr>
      </w:pPr>
    </w:p>
    <w:p w14:paraId="33E9CA75" w14:textId="77777777" w:rsidR="007838DA" w:rsidRDefault="007838DA" w:rsidP="004A4795">
      <w:pPr>
        <w:pStyle w:val="Encabezado"/>
        <w:tabs>
          <w:tab w:val="clear" w:pos="4320"/>
          <w:tab w:val="clear" w:pos="8640"/>
        </w:tabs>
        <w:jc w:val="center"/>
        <w:rPr>
          <w:rFonts w:ascii="Arial" w:hAnsi="Arial" w:cs="Arial"/>
          <w:b/>
          <w:sz w:val="72"/>
          <w:szCs w:val="72"/>
          <w:u w:val="single"/>
        </w:rPr>
      </w:pPr>
    </w:p>
    <w:p w14:paraId="2B08C4DE" w14:textId="77777777" w:rsidR="007838DA" w:rsidRDefault="007838DA" w:rsidP="004A4795">
      <w:pPr>
        <w:pStyle w:val="Encabezado"/>
        <w:tabs>
          <w:tab w:val="clear" w:pos="4320"/>
          <w:tab w:val="clear" w:pos="8640"/>
        </w:tabs>
        <w:jc w:val="center"/>
        <w:rPr>
          <w:rFonts w:ascii="Arial" w:hAnsi="Arial" w:cs="Arial"/>
          <w:b/>
          <w:sz w:val="72"/>
          <w:szCs w:val="72"/>
          <w:u w:val="single"/>
        </w:rPr>
      </w:pPr>
    </w:p>
    <w:p w14:paraId="0A7554BD" w14:textId="77777777" w:rsidR="007838DA" w:rsidRDefault="007838DA" w:rsidP="004A4795">
      <w:pPr>
        <w:pStyle w:val="Encabezado"/>
        <w:tabs>
          <w:tab w:val="clear" w:pos="4320"/>
          <w:tab w:val="clear" w:pos="8640"/>
        </w:tabs>
        <w:jc w:val="center"/>
        <w:rPr>
          <w:rFonts w:ascii="Arial" w:hAnsi="Arial" w:cs="Arial"/>
          <w:b/>
          <w:sz w:val="72"/>
          <w:szCs w:val="72"/>
          <w:u w:val="single"/>
        </w:rPr>
      </w:pPr>
    </w:p>
    <w:p w14:paraId="52409334" w14:textId="77777777"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t>ANEXO “A”</w:t>
      </w:r>
    </w:p>
    <w:p w14:paraId="125C02BE" w14:textId="77777777" w:rsidR="005E1DD2" w:rsidRPr="005E1DD2" w:rsidRDefault="005E1DD2" w:rsidP="004A4795">
      <w:pPr>
        <w:pStyle w:val="Encabezado"/>
        <w:tabs>
          <w:tab w:val="clear" w:pos="4320"/>
          <w:tab w:val="clear" w:pos="8640"/>
        </w:tabs>
        <w:jc w:val="center"/>
        <w:rPr>
          <w:rFonts w:ascii="Arial" w:hAnsi="Arial" w:cs="Arial"/>
          <w:b/>
          <w:u w:val="single"/>
        </w:rPr>
      </w:pPr>
    </w:p>
    <w:p w14:paraId="6EE1E61F" w14:textId="77777777" w:rsidR="00CF12BC" w:rsidRPr="00445B86" w:rsidRDefault="00CF12BC" w:rsidP="00CF12BC">
      <w:pPr>
        <w:pStyle w:val="Encabezado"/>
        <w:tabs>
          <w:tab w:val="clear" w:pos="4320"/>
          <w:tab w:val="clear" w:pos="8640"/>
        </w:tabs>
        <w:rPr>
          <w:rFonts w:ascii="Calibri" w:hAnsi="Calibri" w:cs="Arial"/>
          <w:b/>
        </w:rPr>
      </w:pPr>
    </w:p>
    <w:p w14:paraId="6B462ED1" w14:textId="77777777" w:rsidR="00BC2621" w:rsidRDefault="00BC2621" w:rsidP="004A4795">
      <w:pPr>
        <w:ind w:right="-252"/>
        <w:jc w:val="both"/>
        <w:rPr>
          <w:rFonts w:ascii="Calibri" w:hAnsi="Calibri" w:cs="Arial"/>
          <w:b/>
          <w:sz w:val="22"/>
          <w:szCs w:val="22"/>
        </w:rPr>
      </w:pPr>
    </w:p>
    <w:p w14:paraId="7E7EF5FE" w14:textId="77777777" w:rsidR="00BC2621" w:rsidRDefault="00BC2621" w:rsidP="005E1DD2">
      <w:pPr>
        <w:ind w:left="-426" w:right="-252"/>
        <w:rPr>
          <w:rFonts w:ascii="Calibri" w:hAnsi="Calibri" w:cs="Arial"/>
          <w:b/>
          <w:sz w:val="16"/>
          <w:szCs w:val="16"/>
          <w:lang w:val="es-ES"/>
        </w:rPr>
      </w:pPr>
    </w:p>
    <w:sectPr w:rsidR="00BC2621" w:rsidSect="007838DA">
      <w:headerReference w:type="default" r:id="rId8"/>
      <w:footerReference w:type="default" r:id="rId9"/>
      <w:pgSz w:w="12240" w:h="15840" w:code="1"/>
      <w:pgMar w:top="1440" w:right="1080" w:bottom="1276" w:left="1080" w:header="17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2636F" w14:textId="77777777" w:rsidR="008475A8" w:rsidRDefault="008475A8" w:rsidP="00BB3841">
      <w:r>
        <w:separator/>
      </w:r>
    </w:p>
  </w:endnote>
  <w:endnote w:type="continuationSeparator" w:id="0">
    <w:p w14:paraId="52C1911B" w14:textId="77777777" w:rsidR="008475A8" w:rsidRDefault="008475A8"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charset w:val="00"/>
    <w:family w:val="auto"/>
    <w:pitch w:val="default"/>
  </w:font>
  <w:font w:name="Souvenir Lt B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14:paraId="623D88AB" w14:textId="77777777">
      <w:tc>
        <w:tcPr>
          <w:tcW w:w="918" w:type="dxa"/>
        </w:tcPr>
        <w:p w14:paraId="5D90943D" w14:textId="77777777" w:rsidR="00D92C86" w:rsidRPr="00D92C86" w:rsidRDefault="00EF27AA">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2867BC" w:rsidRPr="002867BC">
            <w:rPr>
              <w:b/>
              <w:bCs/>
              <w:noProof/>
              <w:color w:val="595959" w:themeColor="text1" w:themeTint="A6"/>
              <w:lang w:val="es-ES"/>
            </w:rPr>
            <w:t>1</w:t>
          </w:r>
          <w:r w:rsidRPr="003E7B67">
            <w:rPr>
              <w:b/>
              <w:bCs/>
              <w:color w:val="595959" w:themeColor="text1" w:themeTint="A6"/>
            </w:rPr>
            <w:fldChar w:fldCharType="end"/>
          </w:r>
          <w:r w:rsidR="00D92C86" w:rsidRPr="003E7B67">
            <w:rPr>
              <w:b/>
              <w:bCs/>
              <w:color w:val="595959" w:themeColor="text1" w:themeTint="A6"/>
            </w:rPr>
            <w:t xml:space="preserve"> de 11 </w:t>
          </w:r>
        </w:p>
      </w:tc>
      <w:tc>
        <w:tcPr>
          <w:tcW w:w="7938" w:type="dxa"/>
        </w:tcPr>
        <w:p w14:paraId="0E93DEED" w14:textId="77777777"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14:paraId="59DBD9C0" w14:textId="77777777" w:rsidR="00D92C86" w:rsidRPr="00D92C86" w:rsidRDefault="00D92C86" w:rsidP="00D92C86">
          <w:pPr>
            <w:pStyle w:val="Piedepgina"/>
            <w:rPr>
              <w:sz w:val="14"/>
              <w:szCs w:val="14"/>
            </w:rPr>
          </w:pPr>
          <w:r w:rsidRPr="00D92C86">
            <w:rPr>
              <w:rFonts w:ascii="Calibri" w:hAnsi="Calibri" w:cs="Arial"/>
              <w:b/>
              <w:sz w:val="14"/>
              <w:szCs w:val="14"/>
            </w:rPr>
            <w:t>Este programa es público ajen</w:t>
          </w:r>
          <w:r w:rsidR="00F02326">
            <w:rPr>
              <w:rFonts w:ascii="Calibri" w:hAnsi="Calibri" w:cs="Arial"/>
              <w:b/>
              <w:sz w:val="14"/>
              <w:szCs w:val="14"/>
            </w:rPr>
            <w:t xml:space="preserve">o a cualquier partido político </w:t>
          </w:r>
          <w:r w:rsidRPr="00D92C86">
            <w:rPr>
              <w:rFonts w:ascii="Calibri" w:hAnsi="Calibri" w:cs="Arial"/>
              <w:b/>
              <w:sz w:val="14"/>
              <w:szCs w:val="14"/>
            </w:rPr>
            <w:t>queda prohibido su uso para fines distintos a los establecidos en el programa.</w:t>
          </w:r>
          <w:r w:rsidRPr="00D92C86">
            <w:rPr>
              <w:rFonts w:ascii="Arial" w:hAnsi="Arial" w:cs="Arial"/>
              <w:i/>
              <w:noProof/>
              <w:sz w:val="14"/>
              <w:szCs w:val="14"/>
            </w:rPr>
            <w:t xml:space="preserve">                                                                               </w:t>
          </w:r>
          <w:r w:rsidRPr="00D92C86">
            <w:rPr>
              <w:rFonts w:ascii="Arial" w:hAnsi="Arial" w:cs="Arial"/>
              <w:b/>
              <w:i/>
              <w:noProof/>
              <w:sz w:val="14"/>
              <w:szCs w:val="14"/>
            </w:rPr>
            <w:tab/>
            <w:t xml:space="preserve">                                                                                                     </w:t>
          </w:r>
        </w:p>
      </w:tc>
    </w:tr>
  </w:tbl>
  <w:p w14:paraId="6DB0F3DE" w14:textId="77777777"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041B5" w14:textId="77777777" w:rsidR="008475A8" w:rsidRDefault="008475A8" w:rsidP="00BB3841">
      <w:r>
        <w:separator/>
      </w:r>
    </w:p>
  </w:footnote>
  <w:footnote w:type="continuationSeparator" w:id="0">
    <w:p w14:paraId="3A470EB0" w14:textId="77777777" w:rsidR="008475A8" w:rsidRDefault="008475A8" w:rsidP="00BB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92C76" w14:textId="77777777" w:rsidR="00BC2621" w:rsidRDefault="00D92C86"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67968" behindDoc="0" locked="0" layoutInCell="1" allowOverlap="1" wp14:anchorId="052D95BE" wp14:editId="40D63D9D">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eastAsia="es-MX"/>
      </w:rPr>
      <w:drawing>
        <wp:anchor distT="0" distB="0" distL="114300" distR="114300" simplePos="0" relativeHeight="251653632" behindDoc="0" locked="0" layoutInCell="1" allowOverlap="1" wp14:anchorId="76069496" wp14:editId="757F358D">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14:paraId="6BBB8228" w14:textId="77777777" w:rsidR="00D92C86" w:rsidRPr="00266EFA" w:rsidRDefault="00B96400" w:rsidP="00D92C86">
    <w:pPr>
      <w:pStyle w:val="Encabezado"/>
      <w:jc w:val="center"/>
      <w:rPr>
        <w:b/>
        <w:i/>
        <w:sz w:val="40"/>
        <w:szCs w:val="40"/>
      </w:rPr>
    </w:pPr>
    <w:r>
      <w:rPr>
        <w:i/>
        <w:noProof/>
        <w:sz w:val="40"/>
        <w:szCs w:val="40"/>
        <w:lang w:eastAsia="es-MX"/>
      </w:rPr>
      <mc:AlternateContent>
        <mc:Choice Requires="wps">
          <w:drawing>
            <wp:anchor distT="4294967295" distB="4294967295" distL="114300" distR="114300" simplePos="0" relativeHeight="251660800" behindDoc="0" locked="0" layoutInCell="1" allowOverlap="1" wp14:anchorId="2C365431" wp14:editId="3B4899EB">
              <wp:simplePos x="0" y="0"/>
              <wp:positionH relativeFrom="column">
                <wp:posOffset>-236855</wp:posOffset>
              </wp:positionH>
              <wp:positionV relativeFrom="paragraph">
                <wp:posOffset>504824</wp:posOffset>
              </wp:positionV>
              <wp:extent cx="6779895" cy="0"/>
              <wp:effectExtent l="57150" t="38100" r="40005" b="9525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9895" cy="0"/>
                      </a:xfrm>
                      <a:prstGeom prst="straightConnector1">
                        <a:avLst/>
                      </a:prstGeom>
                      <a:ln>
                        <a:solidFill>
                          <a:schemeClr val="bg2"/>
                        </a:solidFill>
                        <a:headEnd/>
                        <a:tailEnd/>
                      </a:ln>
                    </wps:spPr>
                    <wps:style>
                      <a:lnRef idx="3">
                        <a:schemeClr val="accent1"/>
                      </a:lnRef>
                      <a:fillRef idx="0">
                        <a:schemeClr val="accent1"/>
                      </a:fillRef>
                      <a:effectRef idx="2">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1176DB0" id="_x0000_t32" coordsize="21600,21600" o:spt="32" o:oned="t" path="m,l21600,21600e" filled="f">
              <v:path arrowok="t" fillok="f" o:connecttype="none"/>
              <o:lock v:ext="edit" shapetype="t"/>
            </v:shapetype>
            <v:shape id="Conector recto de flecha 4" o:spid="_x0000_s1026" type="#_x0000_t32" style="position:absolute;margin-left:-18.65pt;margin-top:39.75pt;width:533.8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" strokecolor="#eeece1 [3214]" strokeweight="3pt">
              <v:shadow on="t" color="black" opacity="22937f" origin=",.5" offset="0,.63889mm"/>
            </v:shape>
          </w:pict>
        </mc:Fallback>
      </mc:AlternateContent>
    </w:r>
    <w:r w:rsidR="001777A1">
      <w:rPr>
        <w:b/>
        <w:i/>
        <w:sz w:val="40"/>
        <w:szCs w:val="40"/>
      </w:rPr>
      <w:t>XXIII</w:t>
    </w:r>
    <w:r w:rsidR="00D92C86" w:rsidRPr="00266EFA">
      <w:rPr>
        <w:b/>
        <w:i/>
        <w:sz w:val="40"/>
        <w:szCs w:val="40"/>
      </w:rPr>
      <w:t xml:space="preserve"> Ayuntamiento de Mexicali, Baja California</w:t>
    </w:r>
  </w:p>
  <w:p w14:paraId="137D29D3" w14:textId="77777777"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15:restartNumberingAfterBreak="0">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15:restartNumberingAfterBreak="0">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15:restartNumberingAfterBreak="0">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15:restartNumberingAfterBreak="0">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15:restartNumberingAfterBreak="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710AF6"/>
    <w:multiLevelType w:val="hybridMultilevel"/>
    <w:tmpl w:val="68C2300E"/>
    <w:lvl w:ilvl="0" w:tplc="080A0017">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3" w15:restartNumberingAfterBreak="0">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2"/>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3"/>
  </w:num>
  <w:num w:numId="10">
    <w:abstractNumId w:val="12"/>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4"/>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337E"/>
    <w:rsid w:val="00006965"/>
    <w:rsid w:val="000218AF"/>
    <w:rsid w:val="00034952"/>
    <w:rsid w:val="000402B8"/>
    <w:rsid w:val="00077B30"/>
    <w:rsid w:val="00081DBE"/>
    <w:rsid w:val="00083D03"/>
    <w:rsid w:val="000938F4"/>
    <w:rsid w:val="000B202F"/>
    <w:rsid w:val="000B4DF9"/>
    <w:rsid w:val="000C76E5"/>
    <w:rsid w:val="000E06A4"/>
    <w:rsid w:val="00105284"/>
    <w:rsid w:val="00111C7E"/>
    <w:rsid w:val="00120DEC"/>
    <w:rsid w:val="0012170F"/>
    <w:rsid w:val="001353F3"/>
    <w:rsid w:val="001461CB"/>
    <w:rsid w:val="001649D0"/>
    <w:rsid w:val="001777A1"/>
    <w:rsid w:val="001A4345"/>
    <w:rsid w:val="001D10F4"/>
    <w:rsid w:val="001F2824"/>
    <w:rsid w:val="00212042"/>
    <w:rsid w:val="00220C47"/>
    <w:rsid w:val="00231BB1"/>
    <w:rsid w:val="00232B59"/>
    <w:rsid w:val="00233202"/>
    <w:rsid w:val="0024337E"/>
    <w:rsid w:val="00245849"/>
    <w:rsid w:val="00264FCC"/>
    <w:rsid w:val="00266EFA"/>
    <w:rsid w:val="002867BC"/>
    <w:rsid w:val="00297129"/>
    <w:rsid w:val="002B2263"/>
    <w:rsid w:val="002C405F"/>
    <w:rsid w:val="002D2FEB"/>
    <w:rsid w:val="002E4BC7"/>
    <w:rsid w:val="002E70A0"/>
    <w:rsid w:val="002F0E01"/>
    <w:rsid w:val="003079DE"/>
    <w:rsid w:val="00320A12"/>
    <w:rsid w:val="00340F19"/>
    <w:rsid w:val="003503CE"/>
    <w:rsid w:val="00355534"/>
    <w:rsid w:val="0037029C"/>
    <w:rsid w:val="003815BF"/>
    <w:rsid w:val="003836AC"/>
    <w:rsid w:val="00387D4C"/>
    <w:rsid w:val="003A142B"/>
    <w:rsid w:val="003A3B2A"/>
    <w:rsid w:val="003A410A"/>
    <w:rsid w:val="003A73A3"/>
    <w:rsid w:val="003B22EC"/>
    <w:rsid w:val="003D279A"/>
    <w:rsid w:val="003E3611"/>
    <w:rsid w:val="003E3EEC"/>
    <w:rsid w:val="003E7B67"/>
    <w:rsid w:val="003F6D0A"/>
    <w:rsid w:val="004304BA"/>
    <w:rsid w:val="00445B86"/>
    <w:rsid w:val="00471999"/>
    <w:rsid w:val="0048512F"/>
    <w:rsid w:val="00494B09"/>
    <w:rsid w:val="004A4795"/>
    <w:rsid w:val="004D2C69"/>
    <w:rsid w:val="004E2F25"/>
    <w:rsid w:val="004E62F2"/>
    <w:rsid w:val="0050027D"/>
    <w:rsid w:val="00506CF4"/>
    <w:rsid w:val="0052611C"/>
    <w:rsid w:val="0054338E"/>
    <w:rsid w:val="00546050"/>
    <w:rsid w:val="0055209F"/>
    <w:rsid w:val="00557B05"/>
    <w:rsid w:val="005647F7"/>
    <w:rsid w:val="005832C8"/>
    <w:rsid w:val="005A68EB"/>
    <w:rsid w:val="005C4610"/>
    <w:rsid w:val="005D6143"/>
    <w:rsid w:val="005E1DD2"/>
    <w:rsid w:val="005F183C"/>
    <w:rsid w:val="00601548"/>
    <w:rsid w:val="00607369"/>
    <w:rsid w:val="006107F1"/>
    <w:rsid w:val="00610C64"/>
    <w:rsid w:val="00613D32"/>
    <w:rsid w:val="006175F3"/>
    <w:rsid w:val="0062253E"/>
    <w:rsid w:val="00637503"/>
    <w:rsid w:val="00640719"/>
    <w:rsid w:val="00642472"/>
    <w:rsid w:val="00670327"/>
    <w:rsid w:val="00674E9B"/>
    <w:rsid w:val="00687D03"/>
    <w:rsid w:val="00697E87"/>
    <w:rsid w:val="006B1621"/>
    <w:rsid w:val="006C0E1F"/>
    <w:rsid w:val="006D7D05"/>
    <w:rsid w:val="006F08ED"/>
    <w:rsid w:val="006F6A24"/>
    <w:rsid w:val="006F750C"/>
    <w:rsid w:val="007162D4"/>
    <w:rsid w:val="00741C8D"/>
    <w:rsid w:val="00751161"/>
    <w:rsid w:val="00755C49"/>
    <w:rsid w:val="007576EA"/>
    <w:rsid w:val="007838DA"/>
    <w:rsid w:val="0079146F"/>
    <w:rsid w:val="007A62F4"/>
    <w:rsid w:val="007C7798"/>
    <w:rsid w:val="007F2D5F"/>
    <w:rsid w:val="008105E6"/>
    <w:rsid w:val="00821344"/>
    <w:rsid w:val="008327FF"/>
    <w:rsid w:val="0083602A"/>
    <w:rsid w:val="0083701E"/>
    <w:rsid w:val="008417C2"/>
    <w:rsid w:val="008475A8"/>
    <w:rsid w:val="00856D3D"/>
    <w:rsid w:val="00876300"/>
    <w:rsid w:val="00892AAF"/>
    <w:rsid w:val="008956F6"/>
    <w:rsid w:val="008A311D"/>
    <w:rsid w:val="008A5D35"/>
    <w:rsid w:val="008B5537"/>
    <w:rsid w:val="008C7B8B"/>
    <w:rsid w:val="008D6D7E"/>
    <w:rsid w:val="008E4E62"/>
    <w:rsid w:val="00900329"/>
    <w:rsid w:val="00903205"/>
    <w:rsid w:val="00912603"/>
    <w:rsid w:val="009168C4"/>
    <w:rsid w:val="009505EE"/>
    <w:rsid w:val="009524BE"/>
    <w:rsid w:val="0096535E"/>
    <w:rsid w:val="009721DA"/>
    <w:rsid w:val="009968C3"/>
    <w:rsid w:val="009C4F7D"/>
    <w:rsid w:val="009F363B"/>
    <w:rsid w:val="00A05131"/>
    <w:rsid w:val="00A059BC"/>
    <w:rsid w:val="00A46DE4"/>
    <w:rsid w:val="00A87255"/>
    <w:rsid w:val="00A95325"/>
    <w:rsid w:val="00AA30E6"/>
    <w:rsid w:val="00AC7894"/>
    <w:rsid w:val="00AD57D0"/>
    <w:rsid w:val="00AE471D"/>
    <w:rsid w:val="00B02131"/>
    <w:rsid w:val="00B1654A"/>
    <w:rsid w:val="00B232A5"/>
    <w:rsid w:val="00B468F0"/>
    <w:rsid w:val="00B60E0F"/>
    <w:rsid w:val="00B6239A"/>
    <w:rsid w:val="00B70F59"/>
    <w:rsid w:val="00B80A17"/>
    <w:rsid w:val="00B830E3"/>
    <w:rsid w:val="00B859E6"/>
    <w:rsid w:val="00B96400"/>
    <w:rsid w:val="00BA5886"/>
    <w:rsid w:val="00BB0562"/>
    <w:rsid w:val="00BB3841"/>
    <w:rsid w:val="00BC194A"/>
    <w:rsid w:val="00BC1A2E"/>
    <w:rsid w:val="00BC2621"/>
    <w:rsid w:val="00BD2BBE"/>
    <w:rsid w:val="00C0493E"/>
    <w:rsid w:val="00C070BB"/>
    <w:rsid w:val="00C12BF9"/>
    <w:rsid w:val="00C17AA2"/>
    <w:rsid w:val="00C56B87"/>
    <w:rsid w:val="00C81267"/>
    <w:rsid w:val="00C8414E"/>
    <w:rsid w:val="00C978D4"/>
    <w:rsid w:val="00CC1906"/>
    <w:rsid w:val="00CF12BC"/>
    <w:rsid w:val="00D061D4"/>
    <w:rsid w:val="00D47B02"/>
    <w:rsid w:val="00D53D6E"/>
    <w:rsid w:val="00D65F63"/>
    <w:rsid w:val="00D67E25"/>
    <w:rsid w:val="00D910CC"/>
    <w:rsid w:val="00D92C86"/>
    <w:rsid w:val="00DD6080"/>
    <w:rsid w:val="00DE0500"/>
    <w:rsid w:val="00E00490"/>
    <w:rsid w:val="00E17D3E"/>
    <w:rsid w:val="00E66741"/>
    <w:rsid w:val="00E8352B"/>
    <w:rsid w:val="00EB0D86"/>
    <w:rsid w:val="00EB1912"/>
    <w:rsid w:val="00EB4732"/>
    <w:rsid w:val="00EE3295"/>
    <w:rsid w:val="00EE52D9"/>
    <w:rsid w:val="00EF27AA"/>
    <w:rsid w:val="00F02326"/>
    <w:rsid w:val="00F100C1"/>
    <w:rsid w:val="00F121EC"/>
    <w:rsid w:val="00F1687A"/>
    <w:rsid w:val="00F353EC"/>
    <w:rsid w:val="00F6037C"/>
    <w:rsid w:val="00F817EB"/>
    <w:rsid w:val="00FA372F"/>
    <w:rsid w:val="00FC5D14"/>
    <w:rsid w:val="00FD64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79C3318"/>
  <w15:docId w15:val="{7BDB5767-823E-4130-97CD-A35AB893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C7DB5-5B29-44C0-BDF5-ADD490A8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3321</Words>
  <Characters>18267</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Higuera Escalante</dc:creator>
  <cp:lastModifiedBy>Iliana Elisa Ramos</cp:lastModifiedBy>
  <cp:revision>12</cp:revision>
  <cp:lastPrinted>2015-07-10T15:58:00Z</cp:lastPrinted>
  <dcterms:created xsi:type="dcterms:W3CDTF">2017-04-26T17:01:00Z</dcterms:created>
  <dcterms:modified xsi:type="dcterms:W3CDTF">2020-05-24T08:13:00Z</dcterms:modified>
</cp:coreProperties>
</file>